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B99FB" w14:textId="2846598C" w:rsidR="007325F2" w:rsidRDefault="007325F2" w:rsidP="001A2245">
      <w:pPr>
        <w:rPr>
          <w:rFonts w:ascii="Comic Sans MS" w:hAnsi="Comic Sans MS"/>
          <w:color w:val="ED7D31" w:themeColor="accent2"/>
          <w:sz w:val="32"/>
          <w:szCs w:val="32"/>
        </w:rPr>
      </w:pPr>
    </w:p>
    <w:p w14:paraId="1958DD43" w14:textId="77777777" w:rsidR="00F6791E" w:rsidRDefault="00F6791E" w:rsidP="00F6791E">
      <w:pPr>
        <w:pStyle w:val="Tittel"/>
        <w:jc w:val="center"/>
        <w:rPr>
          <w:sz w:val="96"/>
          <w:szCs w:val="96"/>
        </w:rPr>
      </w:pPr>
    </w:p>
    <w:p w14:paraId="2CCB3BBF" w14:textId="77777777" w:rsidR="00F6791E" w:rsidRDefault="00F6791E" w:rsidP="00F6791E">
      <w:pPr>
        <w:pStyle w:val="Tittel"/>
        <w:jc w:val="center"/>
        <w:rPr>
          <w:sz w:val="96"/>
          <w:szCs w:val="96"/>
        </w:rPr>
      </w:pPr>
    </w:p>
    <w:p w14:paraId="0BB443A1" w14:textId="28A3BE60" w:rsidR="007325F2" w:rsidRDefault="00F6791E" w:rsidP="00F6791E">
      <w:pPr>
        <w:pStyle w:val="Tittel"/>
        <w:jc w:val="center"/>
        <w:rPr>
          <w:sz w:val="96"/>
          <w:szCs w:val="96"/>
        </w:rPr>
      </w:pPr>
      <w:r w:rsidRPr="00F6791E">
        <w:rPr>
          <w:sz w:val="96"/>
          <w:szCs w:val="96"/>
        </w:rPr>
        <w:t>ÅPRSPLAN 2026/2027</w:t>
      </w:r>
    </w:p>
    <w:p w14:paraId="7027110E" w14:textId="5AED6B9C" w:rsidR="00F6791E" w:rsidRPr="00F6791E" w:rsidRDefault="00F6791E" w:rsidP="00F6791E">
      <w:pPr>
        <w:jc w:val="center"/>
        <w:rPr>
          <w:rFonts w:asciiTheme="majorHAnsi" w:hAnsiTheme="majorHAnsi" w:cstheme="majorHAnsi"/>
          <w:sz w:val="40"/>
          <w:szCs w:val="40"/>
        </w:rPr>
      </w:pPr>
      <w:r w:rsidRPr="00F6791E">
        <w:rPr>
          <w:rFonts w:asciiTheme="majorHAnsi" w:hAnsiTheme="majorHAnsi" w:cstheme="majorHAnsi"/>
          <w:sz w:val="40"/>
          <w:szCs w:val="40"/>
        </w:rPr>
        <w:t>«TRYGGE OG GLADE BARN»</w:t>
      </w:r>
    </w:p>
    <w:p w14:paraId="2FF2CDC7" w14:textId="1C0632EA" w:rsidR="007325F2" w:rsidRDefault="007325F2" w:rsidP="001A2245">
      <w:pPr>
        <w:rPr>
          <w:rFonts w:ascii="Comic Sans MS" w:hAnsi="Comic Sans MS"/>
          <w:color w:val="ED7D31" w:themeColor="accent2"/>
          <w:sz w:val="32"/>
          <w:szCs w:val="32"/>
        </w:rPr>
      </w:pPr>
    </w:p>
    <w:p w14:paraId="26A0D759" w14:textId="2305620E" w:rsidR="007325F2" w:rsidRDefault="007325F2" w:rsidP="001A2245">
      <w:pPr>
        <w:rPr>
          <w:rFonts w:ascii="Comic Sans MS" w:hAnsi="Comic Sans MS"/>
          <w:color w:val="ED7D31" w:themeColor="accent2"/>
          <w:sz w:val="32"/>
          <w:szCs w:val="32"/>
        </w:rPr>
      </w:pPr>
    </w:p>
    <w:p w14:paraId="4FEEE8DC" w14:textId="6ADA251E" w:rsidR="007325F2" w:rsidRDefault="007325F2" w:rsidP="001A2245">
      <w:pPr>
        <w:rPr>
          <w:rFonts w:ascii="Comic Sans MS" w:hAnsi="Comic Sans MS"/>
          <w:color w:val="ED7D31" w:themeColor="accent2"/>
          <w:sz w:val="32"/>
          <w:szCs w:val="32"/>
        </w:rPr>
      </w:pPr>
    </w:p>
    <w:p w14:paraId="022D10FA" w14:textId="42105961" w:rsidR="007325F2" w:rsidRDefault="007325F2" w:rsidP="001A2245">
      <w:pPr>
        <w:rPr>
          <w:rFonts w:ascii="Comic Sans MS" w:hAnsi="Comic Sans MS"/>
          <w:color w:val="ED7D31" w:themeColor="accent2"/>
          <w:sz w:val="32"/>
          <w:szCs w:val="32"/>
        </w:rPr>
      </w:pPr>
    </w:p>
    <w:p w14:paraId="55D0C909" w14:textId="587CC475" w:rsidR="007325F2" w:rsidRDefault="007325F2" w:rsidP="001A2245">
      <w:pPr>
        <w:rPr>
          <w:rFonts w:ascii="Comic Sans MS" w:hAnsi="Comic Sans MS"/>
          <w:color w:val="ED7D31" w:themeColor="accent2"/>
          <w:sz w:val="32"/>
          <w:szCs w:val="32"/>
        </w:rPr>
      </w:pPr>
    </w:p>
    <w:p w14:paraId="0AB63277" w14:textId="77F1FEAD" w:rsidR="007325F2" w:rsidRDefault="007325F2" w:rsidP="001A2245">
      <w:pPr>
        <w:rPr>
          <w:rFonts w:ascii="Comic Sans MS" w:hAnsi="Comic Sans MS"/>
          <w:color w:val="ED7D31" w:themeColor="accent2"/>
          <w:sz w:val="32"/>
          <w:szCs w:val="32"/>
        </w:rPr>
      </w:pPr>
    </w:p>
    <w:p w14:paraId="352D7509" w14:textId="06FEE484" w:rsidR="007325F2" w:rsidRDefault="007045B1" w:rsidP="001A2245">
      <w:pPr>
        <w:rPr>
          <w:rFonts w:ascii="Comic Sans MS" w:hAnsi="Comic Sans MS"/>
          <w:color w:val="ED7D31" w:themeColor="accent2"/>
          <w:sz w:val="32"/>
          <w:szCs w:val="32"/>
        </w:rPr>
      </w:pPr>
      <w:r>
        <w:rPr>
          <w:noProof/>
        </w:rPr>
        <w:drawing>
          <wp:anchor distT="0" distB="0" distL="114300" distR="114300" simplePos="0" relativeHeight="251659776" behindDoc="0" locked="0" layoutInCell="1" allowOverlap="1" wp14:anchorId="0A760762" wp14:editId="27317D09">
            <wp:simplePos x="0" y="0"/>
            <wp:positionH relativeFrom="margin">
              <wp:posOffset>-198120</wp:posOffset>
            </wp:positionH>
            <wp:positionV relativeFrom="paragraph">
              <wp:posOffset>120785</wp:posOffset>
            </wp:positionV>
            <wp:extent cx="6864770" cy="2463800"/>
            <wp:effectExtent l="0" t="0" r="635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770" cy="246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918FD" w14:textId="3D7573EC" w:rsidR="007325F2" w:rsidRDefault="007325F2" w:rsidP="001A2245">
      <w:pPr>
        <w:rPr>
          <w:rFonts w:ascii="Comic Sans MS" w:hAnsi="Comic Sans MS"/>
          <w:color w:val="ED7D31" w:themeColor="accent2"/>
          <w:sz w:val="32"/>
          <w:szCs w:val="32"/>
        </w:rPr>
      </w:pPr>
    </w:p>
    <w:p w14:paraId="545E9318" w14:textId="1E092A58" w:rsidR="007325F2" w:rsidRDefault="007325F2" w:rsidP="001A2245">
      <w:pPr>
        <w:rPr>
          <w:rFonts w:ascii="Comic Sans MS" w:hAnsi="Comic Sans MS"/>
          <w:color w:val="ED7D31" w:themeColor="accent2"/>
          <w:sz w:val="32"/>
          <w:szCs w:val="32"/>
        </w:rPr>
      </w:pPr>
    </w:p>
    <w:p w14:paraId="58D74666" w14:textId="4BBE33CE" w:rsidR="007325F2" w:rsidRDefault="007325F2" w:rsidP="001A2245">
      <w:pPr>
        <w:rPr>
          <w:rFonts w:ascii="Comic Sans MS" w:hAnsi="Comic Sans MS"/>
          <w:color w:val="ED7D31" w:themeColor="accent2"/>
          <w:sz w:val="32"/>
          <w:szCs w:val="32"/>
        </w:rPr>
      </w:pPr>
    </w:p>
    <w:p w14:paraId="6BDFC4E1" w14:textId="5A4793D3" w:rsidR="007325F2" w:rsidRDefault="007325F2" w:rsidP="001A2245">
      <w:pPr>
        <w:rPr>
          <w:rFonts w:ascii="Comic Sans MS" w:hAnsi="Comic Sans MS"/>
          <w:color w:val="ED7D31" w:themeColor="accent2"/>
          <w:sz w:val="32"/>
          <w:szCs w:val="32"/>
        </w:rPr>
      </w:pPr>
    </w:p>
    <w:p w14:paraId="21C6F27B" w14:textId="36B68FE7" w:rsidR="007325F2" w:rsidRDefault="007325F2" w:rsidP="001A2245">
      <w:pPr>
        <w:rPr>
          <w:rFonts w:ascii="Comic Sans MS" w:hAnsi="Comic Sans MS"/>
          <w:color w:val="ED7D31" w:themeColor="accent2"/>
          <w:sz w:val="32"/>
          <w:szCs w:val="32"/>
        </w:rPr>
      </w:pPr>
    </w:p>
    <w:p w14:paraId="0BE9E8ED" w14:textId="6070806D" w:rsidR="007325F2" w:rsidRPr="007325F2" w:rsidRDefault="007325F2" w:rsidP="001A2245">
      <w:pPr>
        <w:rPr>
          <w:rFonts w:ascii="Comic Sans MS" w:hAnsi="Comic Sans MS"/>
          <w:color w:val="ED7D31" w:themeColor="accent2"/>
          <w:sz w:val="32"/>
          <w:szCs w:val="32"/>
        </w:rPr>
      </w:pPr>
    </w:p>
    <w:p w14:paraId="368FE1BC" w14:textId="77777777" w:rsidR="007325F2" w:rsidRDefault="007325F2" w:rsidP="001A2245">
      <w:pPr>
        <w:rPr>
          <w:rFonts w:ascii="Comic Sans MS" w:hAnsi="Comic Sans MS"/>
          <w:color w:val="ED7D31" w:themeColor="accent2"/>
          <w:sz w:val="96"/>
          <w:szCs w:val="96"/>
        </w:rPr>
      </w:pPr>
    </w:p>
    <w:p w14:paraId="7C2F4FB2" w14:textId="1283D9DE" w:rsidR="006C5A49" w:rsidRPr="001A2245" w:rsidRDefault="007325F2" w:rsidP="001A2245">
      <w:pPr>
        <w:rPr>
          <w:rFonts w:ascii="Comic Sans MS" w:hAnsi="Comic Sans MS"/>
          <w:sz w:val="56"/>
          <w:szCs w:val="56"/>
        </w:rPr>
      </w:pPr>
      <w:r w:rsidRPr="00C8001E">
        <w:rPr>
          <w:rFonts w:ascii="Comic Sans MS" w:hAnsi="Comic Sans MS"/>
          <w:noProof/>
        </w:rPr>
        <mc:AlternateContent>
          <mc:Choice Requires="wps">
            <w:drawing>
              <wp:anchor distT="0" distB="0" distL="114300" distR="114300" simplePos="0" relativeHeight="251656704" behindDoc="0" locked="0" layoutInCell="1" allowOverlap="1" wp14:anchorId="259D3AEE" wp14:editId="6C2FC5EB">
                <wp:simplePos x="0" y="0"/>
                <wp:positionH relativeFrom="margin">
                  <wp:posOffset>346710</wp:posOffset>
                </wp:positionH>
                <wp:positionV relativeFrom="page">
                  <wp:posOffset>1549400</wp:posOffset>
                </wp:positionV>
                <wp:extent cx="6818630" cy="368300"/>
                <wp:effectExtent l="0" t="0" r="0" b="12700"/>
                <wp:wrapSquare wrapText="bothSides"/>
                <wp:docPr id="1" name="Tekstboks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63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6A93C0" w14:textId="77777777" w:rsidR="002D16BF" w:rsidRPr="002D16BF" w:rsidRDefault="002D16BF">
                            <w:pPr>
                              <w:jc w:val="right"/>
                              <w:rPr>
                                <w:smallCaps/>
                                <w:color w:val="404040"/>
                                <w:sz w:val="36"/>
                                <w:szCs w:val="36"/>
                              </w:rPr>
                            </w:pPr>
                          </w:p>
                        </w:txbxContent>
                      </wps:txbx>
                      <wps:bodyPr rot="0" vert="horz" wrap="square" lIns="1600200" tIns="0" rIns="6858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D3AEE" id="_x0000_t202" coordsize="21600,21600" o:spt="202" path="m,l,21600r21600,l21600,xe">
                <v:stroke joinstyle="miter"/>
                <v:path gradientshapeok="t" o:connecttype="rect"/>
              </v:shapetype>
              <v:shape id="Tekstboks 154" o:spid="_x0000_s1026" type="#_x0000_t202" style="position:absolute;margin-left:27.3pt;margin-top:122pt;width:536.9pt;height:2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" filled="f" stroked="f" strokeweight=".5pt">
                <v:textbox inset="126pt,0,54pt,0">
                  <w:txbxContent>
                    <w:p w14:paraId="2E6A93C0" w14:textId="77777777" w:rsidR="002D16BF" w:rsidRPr="002D16BF" w:rsidRDefault="002D16BF">
                      <w:pPr>
                        <w:jc w:val="right"/>
                        <w:rPr>
                          <w:smallCaps/>
                          <w:color w:val="404040"/>
                          <w:sz w:val="36"/>
                          <w:szCs w:val="36"/>
                        </w:rPr>
                      </w:pPr>
                    </w:p>
                  </w:txbxContent>
                </v:textbox>
                <w10:wrap type="square" anchorx="margin" anchory="page"/>
              </v:shape>
            </w:pict>
          </mc:Fallback>
        </mc:AlternateContent>
      </w:r>
      <w:r w:rsidR="00ED613E" w:rsidRPr="00C8001E">
        <w:rPr>
          <w:rFonts w:ascii="Comic Sans MS" w:hAnsi="Comic Sans MS"/>
          <w:noProof/>
        </w:rPr>
        <mc:AlternateContent>
          <mc:Choice Requires="wps">
            <w:drawing>
              <wp:anchor distT="0" distB="0" distL="114300" distR="114300" simplePos="0" relativeHeight="251657728" behindDoc="0" locked="0" layoutInCell="1" allowOverlap="1" wp14:anchorId="6311314D" wp14:editId="78C0BB89">
                <wp:simplePos x="0" y="0"/>
                <wp:positionH relativeFrom="page">
                  <wp:posOffset>230505</wp:posOffset>
                </wp:positionH>
                <wp:positionV relativeFrom="page">
                  <wp:posOffset>7044690</wp:posOffset>
                </wp:positionV>
                <wp:extent cx="7312025" cy="154940"/>
                <wp:effectExtent l="3810" t="0" r="0" b="1270"/>
                <wp:wrapSquare wrapText="bothSides"/>
                <wp:docPr id="2" name="Tekstboks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0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85E013" w14:textId="77777777" w:rsidR="002D16BF" w:rsidRPr="002D16BF" w:rsidRDefault="002D16BF">
                            <w:pPr>
                              <w:pStyle w:val="Ingenmellomrom"/>
                              <w:jc w:val="right"/>
                              <w:rPr>
                                <w:color w:val="595959"/>
                                <w:sz w:val="20"/>
                                <w:szCs w:val="20"/>
                              </w:rPr>
                            </w:pPr>
                          </w:p>
                        </w:txbxContent>
                      </wps:txbx>
                      <wps:bodyPr rot="0" vert="horz" wrap="square" lIns="1600200" tIns="0" rIns="685800" bIns="0" anchor="t" anchorCtr="0" upright="1">
                        <a:spAutoFit/>
                      </wps:bodyPr>
                    </wps:wsp>
                  </a:graphicData>
                </a:graphic>
                <wp14:sizeRelH relativeFrom="page">
                  <wp14:pctWidth>94100</wp14:pctWidth>
                </wp14:sizeRelH>
                <wp14:sizeRelV relativeFrom="page">
                  <wp14:pctHeight>10000</wp14:pctHeight>
                </wp14:sizeRelV>
              </wp:anchor>
            </w:drawing>
          </mc:Choice>
          <mc:Fallback>
            <w:pict>
              <v:shape w14:anchorId="6311314D" id="Tekstboks 153" o:spid="_x0000_s1027" type="#_x0000_t202" style="position:absolute;margin-left:18.15pt;margin-top:554.7pt;width:575.75pt;height:12.2pt;z-index:251657728;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" filled="f" stroked="f" strokeweight=".5pt">
                <v:textbox style="mso-fit-shape-to-text:t" inset="126pt,0,54pt,0">
                  <w:txbxContent>
                    <w:p w14:paraId="7785E013" w14:textId="77777777" w:rsidR="002D16BF" w:rsidRPr="002D16BF" w:rsidRDefault="002D16BF">
                      <w:pPr>
                        <w:pStyle w:val="Ingenmellomrom"/>
                        <w:jc w:val="right"/>
                        <w:rPr>
                          <w:color w:val="595959"/>
                          <w:sz w:val="20"/>
                          <w:szCs w:val="20"/>
                        </w:rPr>
                      </w:pPr>
                    </w:p>
                  </w:txbxContent>
                </v:textbox>
                <w10:wrap type="square" anchorx="page" anchory="page"/>
              </v:shape>
            </w:pict>
          </mc:Fallback>
        </mc:AlternateContent>
      </w:r>
    </w:p>
    <w:p w14:paraId="61543035" w14:textId="1E293B11" w:rsidR="00AF143B" w:rsidRPr="007045B1" w:rsidRDefault="002D16BF" w:rsidP="00F6791E">
      <w:pPr>
        <w:widowControl w:val="0"/>
        <w:autoSpaceDE w:val="0"/>
        <w:spacing w:line="360" w:lineRule="auto"/>
        <w:rPr>
          <w:rFonts w:asciiTheme="majorHAnsi" w:hAnsiTheme="majorHAnsi" w:cstheme="majorHAnsi"/>
          <w:color w:val="000000" w:themeColor="text1"/>
        </w:rPr>
      </w:pPr>
      <w:r w:rsidRPr="006C5A49">
        <w:rPr>
          <w:rFonts w:ascii="Comic Sans MS" w:hAnsi="Comic Sans MS"/>
          <w:color w:val="00B050"/>
          <w:sz w:val="96"/>
          <w:szCs w:val="96"/>
        </w:rPr>
        <w:br w:type="page"/>
      </w:r>
      <w:r w:rsidR="00F6791E" w:rsidRPr="007045B1">
        <w:rPr>
          <w:rFonts w:asciiTheme="majorHAnsi" w:hAnsiTheme="majorHAnsi" w:cstheme="majorHAnsi"/>
          <w:color w:val="000000" w:themeColor="text1"/>
          <w:sz w:val="28"/>
          <w:szCs w:val="28"/>
        </w:rPr>
        <w:lastRenderedPageBreak/>
        <w:t xml:space="preserve">INNHOLD: </w:t>
      </w:r>
    </w:p>
    <w:sdt>
      <w:sdtPr>
        <w:rPr>
          <w:rFonts w:asciiTheme="majorHAnsi" w:hAnsiTheme="majorHAnsi" w:cstheme="majorHAnsi"/>
          <w:color w:val="000000" w:themeColor="text1"/>
          <w:sz w:val="24"/>
          <w:szCs w:val="24"/>
          <w:lang w:eastAsia="ar-SA"/>
        </w:rPr>
        <w:id w:val="546101456"/>
        <w:docPartObj>
          <w:docPartGallery w:val="Table of Contents"/>
          <w:docPartUnique/>
        </w:docPartObj>
      </w:sdtPr>
      <w:sdtEndPr>
        <w:rPr>
          <w:b/>
          <w:bCs/>
          <w:sz w:val="28"/>
          <w:szCs w:val="28"/>
        </w:rPr>
      </w:sdtEndPr>
      <w:sdtContent>
        <w:p w14:paraId="1FC21475" w14:textId="612A5380" w:rsidR="00FE3076" w:rsidRPr="00194910" w:rsidRDefault="00F446A2" w:rsidP="00D61608">
          <w:pPr>
            <w:pStyle w:val="Overskriftforinnholdsfortegnelse"/>
            <w:tabs>
              <w:tab w:val="left" w:pos="652"/>
              <w:tab w:val="left" w:pos="3221"/>
            </w:tabs>
            <w:rPr>
              <w:rFonts w:asciiTheme="majorHAnsi" w:hAnsiTheme="majorHAnsi" w:cstheme="majorHAnsi"/>
              <w:color w:val="000000" w:themeColor="text1"/>
            </w:rPr>
          </w:pPr>
          <w:r w:rsidRPr="00194910">
            <w:rPr>
              <w:rFonts w:asciiTheme="majorHAnsi" w:hAnsiTheme="majorHAnsi" w:cstheme="majorHAnsi"/>
              <w:color w:val="000000" w:themeColor="text1"/>
              <w:sz w:val="24"/>
              <w:szCs w:val="24"/>
              <w:lang w:eastAsia="ar-SA"/>
            </w:rPr>
            <w:tab/>
          </w:r>
          <w:r w:rsidR="00D61608" w:rsidRPr="00194910">
            <w:rPr>
              <w:rFonts w:asciiTheme="majorHAnsi" w:hAnsiTheme="majorHAnsi" w:cstheme="majorHAnsi"/>
              <w:color w:val="000000" w:themeColor="text1"/>
              <w:sz w:val="24"/>
              <w:szCs w:val="24"/>
              <w:lang w:eastAsia="ar-SA"/>
            </w:rPr>
            <w:tab/>
          </w:r>
        </w:p>
        <w:p w14:paraId="4421AAD2" w14:textId="518942AA" w:rsidR="0084278D" w:rsidRDefault="00FE3076">
          <w:pPr>
            <w:pStyle w:val="INNH1"/>
            <w:tabs>
              <w:tab w:val="right" w:leader="dot" w:pos="9962"/>
            </w:tabs>
            <w:rPr>
              <w:rFonts w:asciiTheme="minorHAnsi" w:eastAsiaTheme="minorEastAsia" w:hAnsiTheme="minorHAnsi" w:cstheme="minorBidi"/>
              <w:noProof/>
              <w:kern w:val="2"/>
              <w:lang w:eastAsia="nb-NO"/>
              <w14:ligatures w14:val="standardContextual"/>
            </w:rPr>
          </w:pPr>
          <w:r w:rsidRPr="00194910">
            <w:rPr>
              <w:rFonts w:asciiTheme="majorHAnsi" w:hAnsiTheme="majorHAnsi" w:cstheme="majorHAnsi"/>
              <w:color w:val="000000" w:themeColor="text1"/>
              <w:sz w:val="28"/>
              <w:szCs w:val="28"/>
            </w:rPr>
            <w:fldChar w:fldCharType="begin"/>
          </w:r>
          <w:r w:rsidRPr="00194910">
            <w:rPr>
              <w:rFonts w:asciiTheme="majorHAnsi" w:hAnsiTheme="majorHAnsi" w:cstheme="majorHAnsi"/>
              <w:color w:val="000000" w:themeColor="text1"/>
              <w:sz w:val="28"/>
              <w:szCs w:val="28"/>
            </w:rPr>
            <w:instrText xml:space="preserve"> TOC \o "1-3" \h \z \u </w:instrText>
          </w:r>
          <w:r w:rsidRPr="00194910">
            <w:rPr>
              <w:rFonts w:asciiTheme="majorHAnsi" w:hAnsiTheme="majorHAnsi" w:cstheme="majorHAnsi"/>
              <w:color w:val="000000" w:themeColor="text1"/>
              <w:sz w:val="28"/>
              <w:szCs w:val="28"/>
            </w:rPr>
            <w:fldChar w:fldCharType="separate"/>
          </w:r>
          <w:hyperlink w:anchor="_Toc233365999" w:history="1">
            <w:r w:rsidR="0084278D" w:rsidRPr="006929AE">
              <w:rPr>
                <w:rStyle w:val="Hyperkobling"/>
                <w:rFonts w:asciiTheme="majorHAnsi" w:hAnsiTheme="majorHAnsi" w:cstheme="majorHAnsi"/>
                <w:noProof/>
              </w:rPr>
              <w:t>LØNNEBERGET BARNEHAGE – OM BARNEHAGEN</w:t>
            </w:r>
            <w:r w:rsidR="0084278D">
              <w:rPr>
                <w:noProof/>
                <w:webHidden/>
              </w:rPr>
              <w:tab/>
            </w:r>
            <w:r w:rsidR="0084278D">
              <w:rPr>
                <w:noProof/>
                <w:webHidden/>
              </w:rPr>
              <w:fldChar w:fldCharType="begin"/>
            </w:r>
            <w:r w:rsidR="0084278D">
              <w:rPr>
                <w:noProof/>
                <w:webHidden/>
              </w:rPr>
              <w:instrText xml:space="preserve"> PAGEREF _Toc233365999 \h </w:instrText>
            </w:r>
            <w:r w:rsidR="0084278D">
              <w:rPr>
                <w:noProof/>
                <w:webHidden/>
              </w:rPr>
            </w:r>
            <w:r w:rsidR="0084278D">
              <w:rPr>
                <w:noProof/>
                <w:webHidden/>
              </w:rPr>
              <w:fldChar w:fldCharType="separate"/>
            </w:r>
            <w:r w:rsidR="0084278D">
              <w:rPr>
                <w:noProof/>
                <w:webHidden/>
              </w:rPr>
              <w:t>2</w:t>
            </w:r>
            <w:r w:rsidR="0084278D">
              <w:rPr>
                <w:noProof/>
                <w:webHidden/>
              </w:rPr>
              <w:fldChar w:fldCharType="end"/>
            </w:r>
          </w:hyperlink>
        </w:p>
        <w:p w14:paraId="5AA31194" w14:textId="42F1A075"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0" w:history="1">
            <w:r w:rsidRPr="006929AE">
              <w:rPr>
                <w:rStyle w:val="Hyperkobling"/>
                <w:rFonts w:asciiTheme="majorHAnsi" w:hAnsiTheme="majorHAnsi" w:cstheme="majorHAnsi"/>
                <w:noProof/>
              </w:rPr>
              <w:t>DAGSRYTME</w:t>
            </w:r>
            <w:r>
              <w:rPr>
                <w:noProof/>
                <w:webHidden/>
              </w:rPr>
              <w:tab/>
            </w:r>
            <w:r>
              <w:rPr>
                <w:noProof/>
                <w:webHidden/>
              </w:rPr>
              <w:fldChar w:fldCharType="begin"/>
            </w:r>
            <w:r>
              <w:rPr>
                <w:noProof/>
                <w:webHidden/>
              </w:rPr>
              <w:instrText xml:space="preserve"> PAGEREF _Toc233366000 \h </w:instrText>
            </w:r>
            <w:r>
              <w:rPr>
                <w:noProof/>
                <w:webHidden/>
              </w:rPr>
            </w:r>
            <w:r>
              <w:rPr>
                <w:noProof/>
                <w:webHidden/>
              </w:rPr>
              <w:fldChar w:fldCharType="separate"/>
            </w:r>
            <w:r>
              <w:rPr>
                <w:noProof/>
                <w:webHidden/>
              </w:rPr>
              <w:t>4</w:t>
            </w:r>
            <w:r>
              <w:rPr>
                <w:noProof/>
                <w:webHidden/>
              </w:rPr>
              <w:fldChar w:fldCharType="end"/>
            </w:r>
          </w:hyperlink>
        </w:p>
        <w:p w14:paraId="3CE64C0F" w14:textId="4BCDECE6"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1" w:history="1">
            <w:r w:rsidRPr="006929AE">
              <w:rPr>
                <w:rStyle w:val="Hyperkobling"/>
                <w:rFonts w:asciiTheme="majorHAnsi" w:hAnsiTheme="majorHAnsi" w:cstheme="majorHAnsi"/>
                <w:noProof/>
              </w:rPr>
              <w:t>PLANLEGGINGSDAGER</w:t>
            </w:r>
            <w:r>
              <w:rPr>
                <w:noProof/>
                <w:webHidden/>
              </w:rPr>
              <w:tab/>
            </w:r>
            <w:r>
              <w:rPr>
                <w:noProof/>
                <w:webHidden/>
              </w:rPr>
              <w:fldChar w:fldCharType="begin"/>
            </w:r>
            <w:r>
              <w:rPr>
                <w:noProof/>
                <w:webHidden/>
              </w:rPr>
              <w:instrText xml:space="preserve"> PAGEREF _Toc233366001 \h </w:instrText>
            </w:r>
            <w:r>
              <w:rPr>
                <w:noProof/>
                <w:webHidden/>
              </w:rPr>
            </w:r>
            <w:r>
              <w:rPr>
                <w:noProof/>
                <w:webHidden/>
              </w:rPr>
              <w:fldChar w:fldCharType="separate"/>
            </w:r>
            <w:r>
              <w:rPr>
                <w:noProof/>
                <w:webHidden/>
              </w:rPr>
              <w:t>4</w:t>
            </w:r>
            <w:r>
              <w:rPr>
                <w:noProof/>
                <w:webHidden/>
              </w:rPr>
              <w:fldChar w:fldCharType="end"/>
            </w:r>
          </w:hyperlink>
        </w:p>
        <w:p w14:paraId="6A00A780" w14:textId="1FC13E70"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2" w:history="1">
            <w:r w:rsidRPr="006929AE">
              <w:rPr>
                <w:rStyle w:val="Hyperkobling"/>
                <w:rFonts w:asciiTheme="majorHAnsi" w:hAnsiTheme="majorHAnsi" w:cstheme="majorHAnsi"/>
                <w:noProof/>
              </w:rPr>
              <w:t>ANSVAR OG ROLLER</w:t>
            </w:r>
            <w:r>
              <w:rPr>
                <w:noProof/>
                <w:webHidden/>
              </w:rPr>
              <w:tab/>
            </w:r>
            <w:r>
              <w:rPr>
                <w:noProof/>
                <w:webHidden/>
              </w:rPr>
              <w:fldChar w:fldCharType="begin"/>
            </w:r>
            <w:r>
              <w:rPr>
                <w:noProof/>
                <w:webHidden/>
              </w:rPr>
              <w:instrText xml:space="preserve"> PAGEREF _Toc233366002 \h </w:instrText>
            </w:r>
            <w:r>
              <w:rPr>
                <w:noProof/>
                <w:webHidden/>
              </w:rPr>
            </w:r>
            <w:r>
              <w:rPr>
                <w:noProof/>
                <w:webHidden/>
              </w:rPr>
              <w:fldChar w:fldCharType="separate"/>
            </w:r>
            <w:r>
              <w:rPr>
                <w:noProof/>
                <w:webHidden/>
              </w:rPr>
              <w:t>5</w:t>
            </w:r>
            <w:r>
              <w:rPr>
                <w:noProof/>
                <w:webHidden/>
              </w:rPr>
              <w:fldChar w:fldCharType="end"/>
            </w:r>
          </w:hyperlink>
        </w:p>
        <w:p w14:paraId="3626C15A" w14:textId="31A80BCF"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3" w:history="1">
            <w:r w:rsidRPr="006929AE">
              <w:rPr>
                <w:rStyle w:val="Hyperkobling"/>
                <w:rFonts w:asciiTheme="majorHAnsi" w:hAnsiTheme="majorHAnsi" w:cstheme="majorHAnsi"/>
                <w:noProof/>
              </w:rPr>
              <w:t>HELSE MILJØ OG SIKKERHET</w:t>
            </w:r>
            <w:r>
              <w:rPr>
                <w:noProof/>
                <w:webHidden/>
              </w:rPr>
              <w:tab/>
            </w:r>
            <w:r>
              <w:rPr>
                <w:noProof/>
                <w:webHidden/>
              </w:rPr>
              <w:fldChar w:fldCharType="begin"/>
            </w:r>
            <w:r>
              <w:rPr>
                <w:noProof/>
                <w:webHidden/>
              </w:rPr>
              <w:instrText xml:space="preserve"> PAGEREF _Toc233366003 \h </w:instrText>
            </w:r>
            <w:r>
              <w:rPr>
                <w:noProof/>
                <w:webHidden/>
              </w:rPr>
            </w:r>
            <w:r>
              <w:rPr>
                <w:noProof/>
                <w:webHidden/>
              </w:rPr>
              <w:fldChar w:fldCharType="separate"/>
            </w:r>
            <w:r>
              <w:rPr>
                <w:noProof/>
                <w:webHidden/>
              </w:rPr>
              <w:t>6</w:t>
            </w:r>
            <w:r>
              <w:rPr>
                <w:noProof/>
                <w:webHidden/>
              </w:rPr>
              <w:fldChar w:fldCharType="end"/>
            </w:r>
          </w:hyperlink>
        </w:p>
        <w:p w14:paraId="07D46A19" w14:textId="3DB807DC"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4" w:history="1">
            <w:r w:rsidRPr="006929AE">
              <w:rPr>
                <w:rStyle w:val="Hyperkobling"/>
                <w:rFonts w:asciiTheme="majorHAnsi" w:hAnsiTheme="majorHAnsi" w:cstheme="majorHAnsi"/>
                <w:noProof/>
              </w:rPr>
              <w:t>KID-PLAN</w:t>
            </w:r>
            <w:r>
              <w:rPr>
                <w:noProof/>
                <w:webHidden/>
              </w:rPr>
              <w:tab/>
            </w:r>
            <w:r>
              <w:rPr>
                <w:noProof/>
                <w:webHidden/>
              </w:rPr>
              <w:fldChar w:fldCharType="begin"/>
            </w:r>
            <w:r>
              <w:rPr>
                <w:noProof/>
                <w:webHidden/>
              </w:rPr>
              <w:instrText xml:space="preserve"> PAGEREF _Toc233366004 \h </w:instrText>
            </w:r>
            <w:r>
              <w:rPr>
                <w:noProof/>
                <w:webHidden/>
              </w:rPr>
            </w:r>
            <w:r>
              <w:rPr>
                <w:noProof/>
                <w:webHidden/>
              </w:rPr>
              <w:fldChar w:fldCharType="separate"/>
            </w:r>
            <w:r>
              <w:rPr>
                <w:noProof/>
                <w:webHidden/>
              </w:rPr>
              <w:t>6</w:t>
            </w:r>
            <w:r>
              <w:rPr>
                <w:noProof/>
                <w:webHidden/>
              </w:rPr>
              <w:fldChar w:fldCharType="end"/>
            </w:r>
          </w:hyperlink>
        </w:p>
        <w:p w14:paraId="7AF6F0BC" w14:textId="51FC47D7"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5" w:history="1">
            <w:r w:rsidRPr="006929AE">
              <w:rPr>
                <w:rStyle w:val="Hyperkobling"/>
                <w:rFonts w:asciiTheme="majorHAnsi" w:hAnsiTheme="majorHAnsi" w:cstheme="majorHAnsi"/>
                <w:noProof/>
              </w:rPr>
              <w:t>MÅLTIDER I BARNEHAGEN</w:t>
            </w:r>
            <w:r>
              <w:rPr>
                <w:noProof/>
                <w:webHidden/>
              </w:rPr>
              <w:tab/>
            </w:r>
            <w:r>
              <w:rPr>
                <w:noProof/>
                <w:webHidden/>
              </w:rPr>
              <w:fldChar w:fldCharType="begin"/>
            </w:r>
            <w:r>
              <w:rPr>
                <w:noProof/>
                <w:webHidden/>
              </w:rPr>
              <w:instrText xml:space="preserve"> PAGEREF _Toc233366005 \h </w:instrText>
            </w:r>
            <w:r>
              <w:rPr>
                <w:noProof/>
                <w:webHidden/>
              </w:rPr>
            </w:r>
            <w:r>
              <w:rPr>
                <w:noProof/>
                <w:webHidden/>
              </w:rPr>
              <w:fldChar w:fldCharType="separate"/>
            </w:r>
            <w:r>
              <w:rPr>
                <w:noProof/>
                <w:webHidden/>
              </w:rPr>
              <w:t>8</w:t>
            </w:r>
            <w:r>
              <w:rPr>
                <w:noProof/>
                <w:webHidden/>
              </w:rPr>
              <w:fldChar w:fldCharType="end"/>
            </w:r>
          </w:hyperlink>
        </w:p>
        <w:p w14:paraId="6E7E4A37" w14:textId="45C8683D"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6" w:history="1">
            <w:r w:rsidRPr="006929AE">
              <w:rPr>
                <w:rStyle w:val="Hyperkobling"/>
                <w:rFonts w:asciiTheme="majorHAnsi" w:hAnsiTheme="majorHAnsi" w:cstheme="majorHAnsi"/>
                <w:noProof/>
              </w:rPr>
              <w:t>SAMARBEID MED ANDRE INSTITUSJONER</w:t>
            </w:r>
            <w:r>
              <w:rPr>
                <w:noProof/>
                <w:webHidden/>
              </w:rPr>
              <w:tab/>
            </w:r>
            <w:r>
              <w:rPr>
                <w:noProof/>
                <w:webHidden/>
              </w:rPr>
              <w:fldChar w:fldCharType="begin"/>
            </w:r>
            <w:r>
              <w:rPr>
                <w:noProof/>
                <w:webHidden/>
              </w:rPr>
              <w:instrText xml:space="preserve"> PAGEREF _Toc233366006 \h </w:instrText>
            </w:r>
            <w:r>
              <w:rPr>
                <w:noProof/>
                <w:webHidden/>
              </w:rPr>
            </w:r>
            <w:r>
              <w:rPr>
                <w:noProof/>
                <w:webHidden/>
              </w:rPr>
              <w:fldChar w:fldCharType="separate"/>
            </w:r>
            <w:r>
              <w:rPr>
                <w:noProof/>
                <w:webHidden/>
              </w:rPr>
              <w:t>8</w:t>
            </w:r>
            <w:r>
              <w:rPr>
                <w:noProof/>
                <w:webHidden/>
              </w:rPr>
              <w:fldChar w:fldCharType="end"/>
            </w:r>
          </w:hyperlink>
        </w:p>
        <w:p w14:paraId="7DF20BCD" w14:textId="0C7E0413"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7" w:history="1">
            <w:r w:rsidRPr="006929AE">
              <w:rPr>
                <w:rStyle w:val="Hyperkobling"/>
                <w:rFonts w:asciiTheme="majorHAnsi" w:hAnsiTheme="majorHAnsi" w:cstheme="majorHAnsi"/>
                <w:noProof/>
              </w:rPr>
              <w:t>BARNEHAGENS OVERORDNET MÅL</w:t>
            </w:r>
            <w:r>
              <w:rPr>
                <w:noProof/>
                <w:webHidden/>
              </w:rPr>
              <w:tab/>
            </w:r>
            <w:r>
              <w:rPr>
                <w:noProof/>
                <w:webHidden/>
              </w:rPr>
              <w:fldChar w:fldCharType="begin"/>
            </w:r>
            <w:r>
              <w:rPr>
                <w:noProof/>
                <w:webHidden/>
              </w:rPr>
              <w:instrText xml:space="preserve"> PAGEREF _Toc233366007 \h </w:instrText>
            </w:r>
            <w:r>
              <w:rPr>
                <w:noProof/>
                <w:webHidden/>
              </w:rPr>
            </w:r>
            <w:r>
              <w:rPr>
                <w:noProof/>
                <w:webHidden/>
              </w:rPr>
              <w:fldChar w:fldCharType="separate"/>
            </w:r>
            <w:r>
              <w:rPr>
                <w:noProof/>
                <w:webHidden/>
              </w:rPr>
              <w:t>10</w:t>
            </w:r>
            <w:r>
              <w:rPr>
                <w:noProof/>
                <w:webHidden/>
              </w:rPr>
              <w:fldChar w:fldCharType="end"/>
            </w:r>
          </w:hyperlink>
        </w:p>
        <w:p w14:paraId="49BB9FFF" w14:textId="105D72B6"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8" w:history="1">
            <w:r w:rsidRPr="006929AE">
              <w:rPr>
                <w:rStyle w:val="Hyperkobling"/>
                <w:rFonts w:asciiTheme="majorHAnsi" w:hAnsiTheme="majorHAnsi" w:cstheme="majorHAnsi"/>
                <w:noProof/>
              </w:rPr>
              <w:t>TRYGT OG GODT BARNEHAGEMILJØ</w:t>
            </w:r>
            <w:r>
              <w:rPr>
                <w:noProof/>
                <w:webHidden/>
              </w:rPr>
              <w:tab/>
            </w:r>
            <w:r>
              <w:rPr>
                <w:noProof/>
                <w:webHidden/>
              </w:rPr>
              <w:fldChar w:fldCharType="begin"/>
            </w:r>
            <w:r>
              <w:rPr>
                <w:noProof/>
                <w:webHidden/>
              </w:rPr>
              <w:instrText xml:space="preserve"> PAGEREF _Toc233366008 \h </w:instrText>
            </w:r>
            <w:r>
              <w:rPr>
                <w:noProof/>
                <w:webHidden/>
              </w:rPr>
            </w:r>
            <w:r>
              <w:rPr>
                <w:noProof/>
                <w:webHidden/>
              </w:rPr>
              <w:fldChar w:fldCharType="separate"/>
            </w:r>
            <w:r>
              <w:rPr>
                <w:noProof/>
                <w:webHidden/>
              </w:rPr>
              <w:t>10</w:t>
            </w:r>
            <w:r>
              <w:rPr>
                <w:noProof/>
                <w:webHidden/>
              </w:rPr>
              <w:fldChar w:fldCharType="end"/>
            </w:r>
          </w:hyperlink>
        </w:p>
        <w:p w14:paraId="3DF5E276" w14:textId="4ABD602F"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09" w:history="1">
            <w:r w:rsidRPr="006929AE">
              <w:rPr>
                <w:rStyle w:val="Hyperkobling"/>
                <w:rFonts w:asciiTheme="majorHAnsi" w:hAnsiTheme="majorHAnsi" w:cstheme="majorHAnsi"/>
                <w:noProof/>
              </w:rPr>
              <w:t>VENNSKAP, LEK OG SAMSPILL</w:t>
            </w:r>
            <w:r>
              <w:rPr>
                <w:noProof/>
                <w:webHidden/>
              </w:rPr>
              <w:tab/>
            </w:r>
            <w:r>
              <w:rPr>
                <w:noProof/>
                <w:webHidden/>
              </w:rPr>
              <w:fldChar w:fldCharType="begin"/>
            </w:r>
            <w:r>
              <w:rPr>
                <w:noProof/>
                <w:webHidden/>
              </w:rPr>
              <w:instrText xml:space="preserve"> PAGEREF _Toc233366009 \h </w:instrText>
            </w:r>
            <w:r>
              <w:rPr>
                <w:noProof/>
                <w:webHidden/>
              </w:rPr>
            </w:r>
            <w:r>
              <w:rPr>
                <w:noProof/>
                <w:webHidden/>
              </w:rPr>
              <w:fldChar w:fldCharType="separate"/>
            </w:r>
            <w:r>
              <w:rPr>
                <w:noProof/>
                <w:webHidden/>
              </w:rPr>
              <w:t>11</w:t>
            </w:r>
            <w:r>
              <w:rPr>
                <w:noProof/>
                <w:webHidden/>
              </w:rPr>
              <w:fldChar w:fldCharType="end"/>
            </w:r>
          </w:hyperlink>
        </w:p>
        <w:p w14:paraId="1CFDA721" w14:textId="06D47406" w:rsidR="0084278D" w:rsidRDefault="0084278D">
          <w:pPr>
            <w:pStyle w:val="INNH2"/>
            <w:tabs>
              <w:tab w:val="right" w:leader="dot" w:pos="9962"/>
            </w:tabs>
            <w:rPr>
              <w:rFonts w:asciiTheme="minorHAnsi" w:eastAsiaTheme="minorEastAsia" w:hAnsiTheme="minorHAnsi" w:cstheme="minorBidi"/>
              <w:noProof/>
              <w:kern w:val="2"/>
              <w:lang w:eastAsia="nb-NO"/>
              <w14:ligatures w14:val="standardContextual"/>
            </w:rPr>
          </w:pPr>
          <w:hyperlink w:anchor="_Toc233366010" w:history="1">
            <w:r w:rsidRPr="006929AE">
              <w:rPr>
                <w:rStyle w:val="Hyperkobling"/>
                <w:rFonts w:asciiTheme="majorHAnsi" w:hAnsiTheme="majorHAnsi" w:cstheme="majorHAnsi"/>
                <w:noProof/>
              </w:rPr>
              <w:t>LEKENS BETYDNING</w:t>
            </w:r>
            <w:r>
              <w:rPr>
                <w:noProof/>
                <w:webHidden/>
              </w:rPr>
              <w:tab/>
            </w:r>
            <w:r>
              <w:rPr>
                <w:noProof/>
                <w:webHidden/>
              </w:rPr>
              <w:fldChar w:fldCharType="begin"/>
            </w:r>
            <w:r>
              <w:rPr>
                <w:noProof/>
                <w:webHidden/>
              </w:rPr>
              <w:instrText xml:space="preserve"> PAGEREF _Toc233366010 \h </w:instrText>
            </w:r>
            <w:r>
              <w:rPr>
                <w:noProof/>
                <w:webHidden/>
              </w:rPr>
            </w:r>
            <w:r>
              <w:rPr>
                <w:noProof/>
                <w:webHidden/>
              </w:rPr>
              <w:fldChar w:fldCharType="separate"/>
            </w:r>
            <w:r>
              <w:rPr>
                <w:noProof/>
                <w:webHidden/>
              </w:rPr>
              <w:t>12</w:t>
            </w:r>
            <w:r>
              <w:rPr>
                <w:noProof/>
                <w:webHidden/>
              </w:rPr>
              <w:fldChar w:fldCharType="end"/>
            </w:r>
          </w:hyperlink>
        </w:p>
        <w:p w14:paraId="4A0163CC" w14:textId="3764DA83"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11" w:history="1">
            <w:r w:rsidRPr="006929AE">
              <w:rPr>
                <w:rStyle w:val="Hyperkobling"/>
                <w:rFonts w:asciiTheme="majorHAnsi" w:hAnsiTheme="majorHAnsi" w:cstheme="majorHAnsi"/>
                <w:noProof/>
              </w:rPr>
              <w:t>LEK OG VOKSENROLLEN</w:t>
            </w:r>
            <w:r>
              <w:rPr>
                <w:noProof/>
                <w:webHidden/>
              </w:rPr>
              <w:tab/>
            </w:r>
            <w:r>
              <w:rPr>
                <w:noProof/>
                <w:webHidden/>
              </w:rPr>
              <w:fldChar w:fldCharType="begin"/>
            </w:r>
            <w:r>
              <w:rPr>
                <w:noProof/>
                <w:webHidden/>
              </w:rPr>
              <w:instrText xml:space="preserve"> PAGEREF _Toc233366011 \h </w:instrText>
            </w:r>
            <w:r>
              <w:rPr>
                <w:noProof/>
                <w:webHidden/>
              </w:rPr>
            </w:r>
            <w:r>
              <w:rPr>
                <w:noProof/>
                <w:webHidden/>
              </w:rPr>
              <w:fldChar w:fldCharType="separate"/>
            </w:r>
            <w:r>
              <w:rPr>
                <w:noProof/>
                <w:webHidden/>
              </w:rPr>
              <w:t>12</w:t>
            </w:r>
            <w:r>
              <w:rPr>
                <w:noProof/>
                <w:webHidden/>
              </w:rPr>
              <w:fldChar w:fldCharType="end"/>
            </w:r>
          </w:hyperlink>
        </w:p>
        <w:p w14:paraId="325E558A" w14:textId="617B2490"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12" w:history="1">
            <w:r w:rsidRPr="006929AE">
              <w:rPr>
                <w:rStyle w:val="Hyperkobling"/>
                <w:rFonts w:asciiTheme="majorHAnsi" w:hAnsiTheme="majorHAnsi" w:cstheme="majorHAnsi"/>
                <w:noProof/>
              </w:rPr>
              <w:t>SOSIAL KOMPETANSE</w:t>
            </w:r>
            <w:r>
              <w:rPr>
                <w:noProof/>
                <w:webHidden/>
              </w:rPr>
              <w:tab/>
            </w:r>
            <w:r>
              <w:rPr>
                <w:noProof/>
                <w:webHidden/>
              </w:rPr>
              <w:fldChar w:fldCharType="begin"/>
            </w:r>
            <w:r>
              <w:rPr>
                <w:noProof/>
                <w:webHidden/>
              </w:rPr>
              <w:instrText xml:space="preserve"> PAGEREF _Toc233366012 \h </w:instrText>
            </w:r>
            <w:r>
              <w:rPr>
                <w:noProof/>
                <w:webHidden/>
              </w:rPr>
            </w:r>
            <w:r>
              <w:rPr>
                <w:noProof/>
                <w:webHidden/>
              </w:rPr>
              <w:fldChar w:fldCharType="separate"/>
            </w:r>
            <w:r>
              <w:rPr>
                <w:noProof/>
                <w:webHidden/>
              </w:rPr>
              <w:t>13</w:t>
            </w:r>
            <w:r>
              <w:rPr>
                <w:noProof/>
                <w:webHidden/>
              </w:rPr>
              <w:fldChar w:fldCharType="end"/>
            </w:r>
          </w:hyperlink>
        </w:p>
        <w:p w14:paraId="68044D19" w14:textId="63B891FE"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13" w:history="1">
            <w:r w:rsidRPr="006929AE">
              <w:rPr>
                <w:rStyle w:val="Hyperkobling"/>
                <w:rFonts w:asciiTheme="majorHAnsi" w:hAnsiTheme="majorHAnsi" w:cstheme="majorHAnsi"/>
                <w:noProof/>
              </w:rPr>
              <w:t>OMSORG</w:t>
            </w:r>
            <w:r>
              <w:rPr>
                <w:noProof/>
                <w:webHidden/>
              </w:rPr>
              <w:tab/>
            </w:r>
            <w:r>
              <w:rPr>
                <w:noProof/>
                <w:webHidden/>
              </w:rPr>
              <w:fldChar w:fldCharType="begin"/>
            </w:r>
            <w:r>
              <w:rPr>
                <w:noProof/>
                <w:webHidden/>
              </w:rPr>
              <w:instrText xml:space="preserve"> PAGEREF _Toc233366013 \h </w:instrText>
            </w:r>
            <w:r>
              <w:rPr>
                <w:noProof/>
                <w:webHidden/>
              </w:rPr>
            </w:r>
            <w:r>
              <w:rPr>
                <w:noProof/>
                <w:webHidden/>
              </w:rPr>
              <w:fldChar w:fldCharType="separate"/>
            </w:r>
            <w:r>
              <w:rPr>
                <w:noProof/>
                <w:webHidden/>
              </w:rPr>
              <w:t>13</w:t>
            </w:r>
            <w:r>
              <w:rPr>
                <w:noProof/>
                <w:webHidden/>
              </w:rPr>
              <w:fldChar w:fldCharType="end"/>
            </w:r>
          </w:hyperlink>
        </w:p>
        <w:p w14:paraId="080E9A3E" w14:textId="4A347A58"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14" w:history="1">
            <w:r w:rsidRPr="006929AE">
              <w:rPr>
                <w:rStyle w:val="Hyperkobling"/>
                <w:rFonts w:asciiTheme="majorHAnsi" w:hAnsiTheme="majorHAnsi" w:cstheme="majorHAnsi"/>
                <w:noProof/>
              </w:rPr>
              <w:t>RAMMEPLAN FOR BARNEHAGENS INNHOLD OG OPPGAVER</w:t>
            </w:r>
            <w:r>
              <w:rPr>
                <w:noProof/>
                <w:webHidden/>
              </w:rPr>
              <w:tab/>
            </w:r>
            <w:r>
              <w:rPr>
                <w:noProof/>
                <w:webHidden/>
              </w:rPr>
              <w:fldChar w:fldCharType="begin"/>
            </w:r>
            <w:r>
              <w:rPr>
                <w:noProof/>
                <w:webHidden/>
              </w:rPr>
              <w:instrText xml:space="preserve"> PAGEREF _Toc233366014 \h </w:instrText>
            </w:r>
            <w:r>
              <w:rPr>
                <w:noProof/>
                <w:webHidden/>
              </w:rPr>
            </w:r>
            <w:r>
              <w:rPr>
                <w:noProof/>
                <w:webHidden/>
              </w:rPr>
              <w:fldChar w:fldCharType="separate"/>
            </w:r>
            <w:r>
              <w:rPr>
                <w:noProof/>
                <w:webHidden/>
              </w:rPr>
              <w:t>14</w:t>
            </w:r>
            <w:r>
              <w:rPr>
                <w:noProof/>
                <w:webHidden/>
              </w:rPr>
              <w:fldChar w:fldCharType="end"/>
            </w:r>
          </w:hyperlink>
        </w:p>
        <w:p w14:paraId="333FEE0D" w14:textId="58092833"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15" w:history="1">
            <w:r w:rsidRPr="006929AE">
              <w:rPr>
                <w:rStyle w:val="Hyperkobling"/>
                <w:rFonts w:asciiTheme="majorHAnsi" w:hAnsiTheme="majorHAnsi" w:cstheme="majorHAnsi"/>
                <w:noProof/>
              </w:rPr>
              <w:t>METODER FOR Å FREMME SPRÅKUTVIKLING:</w:t>
            </w:r>
            <w:r>
              <w:rPr>
                <w:noProof/>
                <w:webHidden/>
              </w:rPr>
              <w:tab/>
            </w:r>
            <w:r>
              <w:rPr>
                <w:noProof/>
                <w:webHidden/>
              </w:rPr>
              <w:fldChar w:fldCharType="begin"/>
            </w:r>
            <w:r>
              <w:rPr>
                <w:noProof/>
                <w:webHidden/>
              </w:rPr>
              <w:instrText xml:space="preserve"> PAGEREF _Toc233366015 \h </w:instrText>
            </w:r>
            <w:r>
              <w:rPr>
                <w:noProof/>
                <w:webHidden/>
              </w:rPr>
            </w:r>
            <w:r>
              <w:rPr>
                <w:noProof/>
                <w:webHidden/>
              </w:rPr>
              <w:fldChar w:fldCharType="separate"/>
            </w:r>
            <w:r>
              <w:rPr>
                <w:noProof/>
                <w:webHidden/>
              </w:rPr>
              <w:t>14</w:t>
            </w:r>
            <w:r>
              <w:rPr>
                <w:noProof/>
                <w:webHidden/>
              </w:rPr>
              <w:fldChar w:fldCharType="end"/>
            </w:r>
          </w:hyperlink>
        </w:p>
        <w:p w14:paraId="369C4509" w14:textId="35861AFF" w:rsidR="0084278D" w:rsidRDefault="0084278D">
          <w:pPr>
            <w:pStyle w:val="INNH2"/>
            <w:tabs>
              <w:tab w:val="right" w:leader="dot" w:pos="9962"/>
            </w:tabs>
            <w:rPr>
              <w:rFonts w:asciiTheme="minorHAnsi" w:eastAsiaTheme="minorEastAsia" w:hAnsiTheme="minorHAnsi" w:cstheme="minorBidi"/>
              <w:noProof/>
              <w:kern w:val="2"/>
              <w:lang w:eastAsia="nb-NO"/>
              <w14:ligatures w14:val="standardContextual"/>
            </w:rPr>
          </w:pPr>
          <w:hyperlink w:anchor="_Toc233366016" w:history="1">
            <w:r w:rsidRPr="006929AE">
              <w:rPr>
                <w:rStyle w:val="Hyperkobling"/>
                <w:rFonts w:asciiTheme="majorHAnsi" w:hAnsiTheme="majorHAnsi" w:cstheme="majorHAnsi"/>
                <w:noProof/>
              </w:rPr>
              <w:t>SNAKKEPAKKEN</w:t>
            </w:r>
            <w:r>
              <w:rPr>
                <w:noProof/>
                <w:webHidden/>
              </w:rPr>
              <w:tab/>
            </w:r>
            <w:r>
              <w:rPr>
                <w:noProof/>
                <w:webHidden/>
              </w:rPr>
              <w:fldChar w:fldCharType="begin"/>
            </w:r>
            <w:r>
              <w:rPr>
                <w:noProof/>
                <w:webHidden/>
              </w:rPr>
              <w:instrText xml:space="preserve"> PAGEREF _Toc233366016 \h </w:instrText>
            </w:r>
            <w:r>
              <w:rPr>
                <w:noProof/>
                <w:webHidden/>
              </w:rPr>
            </w:r>
            <w:r>
              <w:rPr>
                <w:noProof/>
                <w:webHidden/>
              </w:rPr>
              <w:fldChar w:fldCharType="separate"/>
            </w:r>
            <w:r>
              <w:rPr>
                <w:noProof/>
                <w:webHidden/>
              </w:rPr>
              <w:t>15</w:t>
            </w:r>
            <w:r>
              <w:rPr>
                <w:noProof/>
                <w:webHidden/>
              </w:rPr>
              <w:fldChar w:fldCharType="end"/>
            </w:r>
          </w:hyperlink>
        </w:p>
        <w:p w14:paraId="24113BB8" w14:textId="7A720310" w:rsidR="0084278D" w:rsidRDefault="0084278D">
          <w:pPr>
            <w:pStyle w:val="INNH2"/>
            <w:tabs>
              <w:tab w:val="right" w:leader="dot" w:pos="9962"/>
            </w:tabs>
            <w:rPr>
              <w:rFonts w:asciiTheme="minorHAnsi" w:eastAsiaTheme="minorEastAsia" w:hAnsiTheme="minorHAnsi" w:cstheme="minorBidi"/>
              <w:noProof/>
              <w:kern w:val="2"/>
              <w:lang w:eastAsia="nb-NO"/>
              <w14:ligatures w14:val="standardContextual"/>
            </w:rPr>
          </w:pPr>
          <w:hyperlink w:anchor="_Toc233366017" w:history="1">
            <w:r w:rsidRPr="006929AE">
              <w:rPr>
                <w:rStyle w:val="Hyperkobling"/>
                <w:rFonts w:asciiTheme="majorHAnsi" w:hAnsiTheme="majorHAnsi" w:cstheme="majorHAnsi"/>
                <w:noProof/>
              </w:rPr>
              <w:t>SPRÅKKISTEN</w:t>
            </w:r>
            <w:r>
              <w:rPr>
                <w:noProof/>
                <w:webHidden/>
              </w:rPr>
              <w:tab/>
            </w:r>
            <w:r>
              <w:rPr>
                <w:noProof/>
                <w:webHidden/>
              </w:rPr>
              <w:fldChar w:fldCharType="begin"/>
            </w:r>
            <w:r>
              <w:rPr>
                <w:noProof/>
                <w:webHidden/>
              </w:rPr>
              <w:instrText xml:space="preserve"> PAGEREF _Toc233366017 \h </w:instrText>
            </w:r>
            <w:r>
              <w:rPr>
                <w:noProof/>
                <w:webHidden/>
              </w:rPr>
            </w:r>
            <w:r>
              <w:rPr>
                <w:noProof/>
                <w:webHidden/>
              </w:rPr>
              <w:fldChar w:fldCharType="separate"/>
            </w:r>
            <w:r>
              <w:rPr>
                <w:noProof/>
                <w:webHidden/>
              </w:rPr>
              <w:t>15</w:t>
            </w:r>
            <w:r>
              <w:rPr>
                <w:noProof/>
                <w:webHidden/>
              </w:rPr>
              <w:fldChar w:fldCharType="end"/>
            </w:r>
          </w:hyperlink>
        </w:p>
        <w:p w14:paraId="442CC654" w14:textId="460ECDFE" w:rsidR="0084278D" w:rsidRDefault="0084278D">
          <w:pPr>
            <w:pStyle w:val="INNH2"/>
            <w:tabs>
              <w:tab w:val="right" w:leader="dot" w:pos="9962"/>
            </w:tabs>
            <w:rPr>
              <w:rFonts w:asciiTheme="minorHAnsi" w:eastAsiaTheme="minorEastAsia" w:hAnsiTheme="minorHAnsi" w:cstheme="minorBidi"/>
              <w:noProof/>
              <w:kern w:val="2"/>
              <w:lang w:eastAsia="nb-NO"/>
              <w14:ligatures w14:val="standardContextual"/>
            </w:rPr>
          </w:pPr>
          <w:hyperlink w:anchor="_Toc233366018" w:history="1">
            <w:r w:rsidRPr="006929AE">
              <w:rPr>
                <w:rStyle w:val="Hyperkobling"/>
                <w:rFonts w:asciiTheme="majorHAnsi" w:hAnsiTheme="majorHAnsi" w:cstheme="majorHAnsi"/>
                <w:noProof/>
              </w:rPr>
              <w:t>BILDE STØTTE</w:t>
            </w:r>
            <w:r>
              <w:rPr>
                <w:noProof/>
                <w:webHidden/>
              </w:rPr>
              <w:tab/>
            </w:r>
            <w:r>
              <w:rPr>
                <w:noProof/>
                <w:webHidden/>
              </w:rPr>
              <w:fldChar w:fldCharType="begin"/>
            </w:r>
            <w:r>
              <w:rPr>
                <w:noProof/>
                <w:webHidden/>
              </w:rPr>
              <w:instrText xml:space="preserve"> PAGEREF _Toc233366018 \h </w:instrText>
            </w:r>
            <w:r>
              <w:rPr>
                <w:noProof/>
                <w:webHidden/>
              </w:rPr>
            </w:r>
            <w:r>
              <w:rPr>
                <w:noProof/>
                <w:webHidden/>
              </w:rPr>
              <w:fldChar w:fldCharType="separate"/>
            </w:r>
            <w:r>
              <w:rPr>
                <w:noProof/>
                <w:webHidden/>
              </w:rPr>
              <w:t>15</w:t>
            </w:r>
            <w:r>
              <w:rPr>
                <w:noProof/>
                <w:webHidden/>
              </w:rPr>
              <w:fldChar w:fldCharType="end"/>
            </w:r>
          </w:hyperlink>
        </w:p>
        <w:p w14:paraId="04C15F1C" w14:textId="6D58574D"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19" w:history="1">
            <w:r w:rsidRPr="006929AE">
              <w:rPr>
                <w:rStyle w:val="Hyperkobling"/>
                <w:rFonts w:asciiTheme="majorHAnsi" w:hAnsiTheme="majorHAnsi" w:cstheme="majorHAnsi"/>
                <w:noProof/>
              </w:rPr>
              <w:t>BARNS MEDVIRKNING</w:t>
            </w:r>
            <w:r>
              <w:rPr>
                <w:noProof/>
                <w:webHidden/>
              </w:rPr>
              <w:tab/>
            </w:r>
            <w:r>
              <w:rPr>
                <w:noProof/>
                <w:webHidden/>
              </w:rPr>
              <w:fldChar w:fldCharType="begin"/>
            </w:r>
            <w:r>
              <w:rPr>
                <w:noProof/>
                <w:webHidden/>
              </w:rPr>
              <w:instrText xml:space="preserve"> PAGEREF _Toc233366019 \h </w:instrText>
            </w:r>
            <w:r>
              <w:rPr>
                <w:noProof/>
                <w:webHidden/>
              </w:rPr>
            </w:r>
            <w:r>
              <w:rPr>
                <w:noProof/>
                <w:webHidden/>
              </w:rPr>
              <w:fldChar w:fldCharType="separate"/>
            </w:r>
            <w:r>
              <w:rPr>
                <w:noProof/>
                <w:webHidden/>
              </w:rPr>
              <w:t>16</w:t>
            </w:r>
            <w:r>
              <w:rPr>
                <w:noProof/>
                <w:webHidden/>
              </w:rPr>
              <w:fldChar w:fldCharType="end"/>
            </w:r>
          </w:hyperlink>
        </w:p>
        <w:p w14:paraId="096A5971" w14:textId="13110119"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0" w:history="1">
            <w:r w:rsidRPr="006929AE">
              <w:rPr>
                <w:rStyle w:val="Hyperkobling"/>
                <w:rFonts w:asciiTheme="majorHAnsi" w:hAnsiTheme="majorHAnsi" w:cstheme="majorHAnsi"/>
                <w:noProof/>
              </w:rPr>
              <w:t>DANNING OG DEMOKRATI</w:t>
            </w:r>
            <w:r>
              <w:rPr>
                <w:noProof/>
                <w:webHidden/>
              </w:rPr>
              <w:tab/>
            </w:r>
            <w:r>
              <w:rPr>
                <w:noProof/>
                <w:webHidden/>
              </w:rPr>
              <w:fldChar w:fldCharType="begin"/>
            </w:r>
            <w:r>
              <w:rPr>
                <w:noProof/>
                <w:webHidden/>
              </w:rPr>
              <w:instrText xml:space="preserve"> PAGEREF _Toc233366020 \h </w:instrText>
            </w:r>
            <w:r>
              <w:rPr>
                <w:noProof/>
                <w:webHidden/>
              </w:rPr>
            </w:r>
            <w:r>
              <w:rPr>
                <w:noProof/>
                <w:webHidden/>
              </w:rPr>
              <w:fldChar w:fldCharType="separate"/>
            </w:r>
            <w:r>
              <w:rPr>
                <w:noProof/>
                <w:webHidden/>
              </w:rPr>
              <w:t>16</w:t>
            </w:r>
            <w:r>
              <w:rPr>
                <w:noProof/>
                <w:webHidden/>
              </w:rPr>
              <w:fldChar w:fldCharType="end"/>
            </w:r>
          </w:hyperlink>
        </w:p>
        <w:p w14:paraId="4FF5F43B" w14:textId="271B673E"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1" w:history="1">
            <w:r w:rsidRPr="006929AE">
              <w:rPr>
                <w:rStyle w:val="Hyperkobling"/>
                <w:rFonts w:asciiTheme="majorHAnsi" w:hAnsiTheme="majorHAnsi" w:cstheme="majorHAnsi"/>
                <w:noProof/>
              </w:rPr>
              <w:t>LIKESTILLING OG LIKEVERD</w:t>
            </w:r>
            <w:r>
              <w:rPr>
                <w:noProof/>
                <w:webHidden/>
              </w:rPr>
              <w:tab/>
            </w:r>
            <w:r>
              <w:rPr>
                <w:noProof/>
                <w:webHidden/>
              </w:rPr>
              <w:fldChar w:fldCharType="begin"/>
            </w:r>
            <w:r>
              <w:rPr>
                <w:noProof/>
                <w:webHidden/>
              </w:rPr>
              <w:instrText xml:space="preserve"> PAGEREF _Toc233366021 \h </w:instrText>
            </w:r>
            <w:r>
              <w:rPr>
                <w:noProof/>
                <w:webHidden/>
              </w:rPr>
            </w:r>
            <w:r>
              <w:rPr>
                <w:noProof/>
                <w:webHidden/>
              </w:rPr>
              <w:fldChar w:fldCharType="separate"/>
            </w:r>
            <w:r>
              <w:rPr>
                <w:noProof/>
                <w:webHidden/>
              </w:rPr>
              <w:t>17</w:t>
            </w:r>
            <w:r>
              <w:rPr>
                <w:noProof/>
                <w:webHidden/>
              </w:rPr>
              <w:fldChar w:fldCharType="end"/>
            </w:r>
          </w:hyperlink>
        </w:p>
        <w:p w14:paraId="29A74D68" w14:textId="0160933E"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2" w:history="1">
            <w:r w:rsidRPr="006929AE">
              <w:rPr>
                <w:rStyle w:val="Hyperkobling"/>
                <w:rFonts w:asciiTheme="majorHAnsi" w:hAnsiTheme="majorHAnsi" w:cstheme="majorHAnsi"/>
                <w:noProof/>
              </w:rPr>
              <w:t>MANGFOLD OG GJENSIDIG RESPEKT</w:t>
            </w:r>
            <w:r>
              <w:rPr>
                <w:noProof/>
                <w:webHidden/>
              </w:rPr>
              <w:tab/>
            </w:r>
            <w:r>
              <w:rPr>
                <w:noProof/>
                <w:webHidden/>
              </w:rPr>
              <w:fldChar w:fldCharType="begin"/>
            </w:r>
            <w:r>
              <w:rPr>
                <w:noProof/>
                <w:webHidden/>
              </w:rPr>
              <w:instrText xml:space="preserve"> PAGEREF _Toc233366022 \h </w:instrText>
            </w:r>
            <w:r>
              <w:rPr>
                <w:noProof/>
                <w:webHidden/>
              </w:rPr>
            </w:r>
            <w:r>
              <w:rPr>
                <w:noProof/>
                <w:webHidden/>
              </w:rPr>
              <w:fldChar w:fldCharType="separate"/>
            </w:r>
            <w:r>
              <w:rPr>
                <w:noProof/>
                <w:webHidden/>
              </w:rPr>
              <w:t>17</w:t>
            </w:r>
            <w:r>
              <w:rPr>
                <w:noProof/>
                <w:webHidden/>
              </w:rPr>
              <w:fldChar w:fldCharType="end"/>
            </w:r>
          </w:hyperlink>
        </w:p>
        <w:p w14:paraId="12515DAF" w14:textId="41892029"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3" w:history="1">
            <w:r w:rsidRPr="006929AE">
              <w:rPr>
                <w:rStyle w:val="Hyperkobling"/>
                <w:rFonts w:asciiTheme="majorHAnsi" w:hAnsiTheme="majorHAnsi" w:cstheme="majorHAnsi"/>
                <w:noProof/>
              </w:rPr>
              <w:t>BARNEHAGEN SOM KULTURARENA</w:t>
            </w:r>
            <w:r>
              <w:rPr>
                <w:noProof/>
                <w:webHidden/>
              </w:rPr>
              <w:tab/>
            </w:r>
            <w:r>
              <w:rPr>
                <w:noProof/>
                <w:webHidden/>
              </w:rPr>
              <w:fldChar w:fldCharType="begin"/>
            </w:r>
            <w:r>
              <w:rPr>
                <w:noProof/>
                <w:webHidden/>
              </w:rPr>
              <w:instrText xml:space="preserve"> PAGEREF _Toc233366023 \h </w:instrText>
            </w:r>
            <w:r>
              <w:rPr>
                <w:noProof/>
                <w:webHidden/>
              </w:rPr>
            </w:r>
            <w:r>
              <w:rPr>
                <w:noProof/>
                <w:webHidden/>
              </w:rPr>
              <w:fldChar w:fldCharType="separate"/>
            </w:r>
            <w:r>
              <w:rPr>
                <w:noProof/>
                <w:webHidden/>
              </w:rPr>
              <w:t>18</w:t>
            </w:r>
            <w:r>
              <w:rPr>
                <w:noProof/>
                <w:webHidden/>
              </w:rPr>
              <w:fldChar w:fldCharType="end"/>
            </w:r>
          </w:hyperlink>
        </w:p>
        <w:p w14:paraId="5683C050" w14:textId="52CB7274"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4" w:history="1">
            <w:r w:rsidRPr="006929AE">
              <w:rPr>
                <w:rStyle w:val="Hyperkobling"/>
                <w:rFonts w:asciiTheme="majorHAnsi" w:hAnsiTheme="majorHAnsi" w:cstheme="majorHAnsi"/>
                <w:noProof/>
              </w:rPr>
              <w:t>BARN MED BEHOV FOR EKSTRA STØTTE</w:t>
            </w:r>
            <w:r>
              <w:rPr>
                <w:noProof/>
                <w:webHidden/>
              </w:rPr>
              <w:tab/>
            </w:r>
            <w:r>
              <w:rPr>
                <w:noProof/>
                <w:webHidden/>
              </w:rPr>
              <w:fldChar w:fldCharType="begin"/>
            </w:r>
            <w:r>
              <w:rPr>
                <w:noProof/>
                <w:webHidden/>
              </w:rPr>
              <w:instrText xml:space="preserve"> PAGEREF _Toc233366024 \h </w:instrText>
            </w:r>
            <w:r>
              <w:rPr>
                <w:noProof/>
                <w:webHidden/>
              </w:rPr>
            </w:r>
            <w:r>
              <w:rPr>
                <w:noProof/>
                <w:webHidden/>
              </w:rPr>
              <w:fldChar w:fldCharType="separate"/>
            </w:r>
            <w:r>
              <w:rPr>
                <w:noProof/>
                <w:webHidden/>
              </w:rPr>
              <w:t>18</w:t>
            </w:r>
            <w:r>
              <w:rPr>
                <w:noProof/>
                <w:webHidden/>
              </w:rPr>
              <w:fldChar w:fldCharType="end"/>
            </w:r>
          </w:hyperlink>
        </w:p>
        <w:p w14:paraId="1775B0AE" w14:textId="34F31E90"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5" w:history="1">
            <w:r w:rsidRPr="006929AE">
              <w:rPr>
                <w:rStyle w:val="Hyperkobling"/>
                <w:rFonts w:asciiTheme="majorHAnsi" w:hAnsiTheme="majorHAnsi" w:cstheme="majorHAnsi"/>
                <w:noProof/>
              </w:rPr>
              <w:t>TILVENNING</w:t>
            </w:r>
            <w:r>
              <w:rPr>
                <w:noProof/>
                <w:webHidden/>
              </w:rPr>
              <w:tab/>
            </w:r>
            <w:r>
              <w:rPr>
                <w:noProof/>
                <w:webHidden/>
              </w:rPr>
              <w:fldChar w:fldCharType="begin"/>
            </w:r>
            <w:r>
              <w:rPr>
                <w:noProof/>
                <w:webHidden/>
              </w:rPr>
              <w:instrText xml:space="preserve"> PAGEREF _Toc233366025 \h </w:instrText>
            </w:r>
            <w:r>
              <w:rPr>
                <w:noProof/>
                <w:webHidden/>
              </w:rPr>
            </w:r>
            <w:r>
              <w:rPr>
                <w:noProof/>
                <w:webHidden/>
              </w:rPr>
              <w:fldChar w:fldCharType="separate"/>
            </w:r>
            <w:r>
              <w:rPr>
                <w:noProof/>
                <w:webHidden/>
              </w:rPr>
              <w:t>19</w:t>
            </w:r>
            <w:r>
              <w:rPr>
                <w:noProof/>
                <w:webHidden/>
              </w:rPr>
              <w:fldChar w:fldCharType="end"/>
            </w:r>
          </w:hyperlink>
        </w:p>
        <w:p w14:paraId="1907C11B" w14:textId="0472B389"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6" w:history="1">
            <w:r w:rsidRPr="006929AE">
              <w:rPr>
                <w:rStyle w:val="Hyperkobling"/>
                <w:rFonts w:asciiTheme="majorHAnsi" w:hAnsiTheme="majorHAnsi" w:cstheme="majorHAnsi"/>
                <w:noProof/>
              </w:rPr>
              <w:t>OVERGANG BARNEHAGE – SKOLE</w:t>
            </w:r>
            <w:r>
              <w:rPr>
                <w:noProof/>
                <w:webHidden/>
              </w:rPr>
              <w:tab/>
            </w:r>
            <w:r>
              <w:rPr>
                <w:noProof/>
                <w:webHidden/>
              </w:rPr>
              <w:fldChar w:fldCharType="begin"/>
            </w:r>
            <w:r>
              <w:rPr>
                <w:noProof/>
                <w:webHidden/>
              </w:rPr>
              <w:instrText xml:space="preserve"> PAGEREF _Toc233366026 \h </w:instrText>
            </w:r>
            <w:r>
              <w:rPr>
                <w:noProof/>
                <w:webHidden/>
              </w:rPr>
            </w:r>
            <w:r>
              <w:rPr>
                <w:noProof/>
                <w:webHidden/>
              </w:rPr>
              <w:fldChar w:fldCharType="separate"/>
            </w:r>
            <w:r>
              <w:rPr>
                <w:noProof/>
                <w:webHidden/>
              </w:rPr>
              <w:t>19</w:t>
            </w:r>
            <w:r>
              <w:rPr>
                <w:noProof/>
                <w:webHidden/>
              </w:rPr>
              <w:fldChar w:fldCharType="end"/>
            </w:r>
          </w:hyperlink>
        </w:p>
        <w:p w14:paraId="5987DDA2" w14:textId="1C824F2F"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7" w:history="1">
            <w:r w:rsidRPr="006929AE">
              <w:rPr>
                <w:rStyle w:val="Hyperkobling"/>
                <w:rFonts w:asciiTheme="majorHAnsi" w:hAnsiTheme="majorHAnsi" w:cstheme="majorHAnsi"/>
                <w:noProof/>
              </w:rPr>
              <w:t>LIVSMESTRING OG HELSE.</w:t>
            </w:r>
            <w:r>
              <w:rPr>
                <w:noProof/>
                <w:webHidden/>
              </w:rPr>
              <w:tab/>
            </w:r>
            <w:r>
              <w:rPr>
                <w:noProof/>
                <w:webHidden/>
              </w:rPr>
              <w:fldChar w:fldCharType="begin"/>
            </w:r>
            <w:r>
              <w:rPr>
                <w:noProof/>
                <w:webHidden/>
              </w:rPr>
              <w:instrText xml:space="preserve"> PAGEREF _Toc233366027 \h </w:instrText>
            </w:r>
            <w:r>
              <w:rPr>
                <w:noProof/>
                <w:webHidden/>
              </w:rPr>
            </w:r>
            <w:r>
              <w:rPr>
                <w:noProof/>
                <w:webHidden/>
              </w:rPr>
              <w:fldChar w:fldCharType="separate"/>
            </w:r>
            <w:r>
              <w:rPr>
                <w:noProof/>
                <w:webHidden/>
              </w:rPr>
              <w:t>20</w:t>
            </w:r>
            <w:r>
              <w:rPr>
                <w:noProof/>
                <w:webHidden/>
              </w:rPr>
              <w:fldChar w:fldCharType="end"/>
            </w:r>
          </w:hyperlink>
        </w:p>
        <w:p w14:paraId="4C4E6BDD" w14:textId="69C5A1A1"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8" w:history="1">
            <w:r w:rsidRPr="006929AE">
              <w:rPr>
                <w:rStyle w:val="Hyperkobling"/>
                <w:rFonts w:asciiTheme="majorHAnsi" w:hAnsiTheme="majorHAnsi" w:cstheme="majorHAnsi"/>
                <w:noProof/>
              </w:rPr>
              <w:t>PROGRESJONSTANKER</w:t>
            </w:r>
            <w:r>
              <w:rPr>
                <w:noProof/>
                <w:webHidden/>
              </w:rPr>
              <w:tab/>
            </w:r>
            <w:r>
              <w:rPr>
                <w:noProof/>
                <w:webHidden/>
              </w:rPr>
              <w:fldChar w:fldCharType="begin"/>
            </w:r>
            <w:r>
              <w:rPr>
                <w:noProof/>
                <w:webHidden/>
              </w:rPr>
              <w:instrText xml:space="preserve"> PAGEREF _Toc233366028 \h </w:instrText>
            </w:r>
            <w:r>
              <w:rPr>
                <w:noProof/>
                <w:webHidden/>
              </w:rPr>
            </w:r>
            <w:r>
              <w:rPr>
                <w:noProof/>
                <w:webHidden/>
              </w:rPr>
              <w:fldChar w:fldCharType="separate"/>
            </w:r>
            <w:r>
              <w:rPr>
                <w:noProof/>
                <w:webHidden/>
              </w:rPr>
              <w:t>21</w:t>
            </w:r>
            <w:r>
              <w:rPr>
                <w:noProof/>
                <w:webHidden/>
              </w:rPr>
              <w:fldChar w:fldCharType="end"/>
            </w:r>
          </w:hyperlink>
        </w:p>
        <w:p w14:paraId="778CD938" w14:textId="0C91EACE"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29" w:history="1">
            <w:r w:rsidRPr="006929AE">
              <w:rPr>
                <w:rStyle w:val="Hyperkobling"/>
                <w:rFonts w:asciiTheme="majorHAnsi" w:hAnsiTheme="majorHAnsi" w:cstheme="majorHAnsi"/>
                <w:noProof/>
                <w:lang w:eastAsia="hi-IN" w:bidi="hi-IN"/>
              </w:rPr>
              <w:t>PLANLEGGING, DOKUMENTASJON OG EVALUERING</w:t>
            </w:r>
            <w:r>
              <w:rPr>
                <w:noProof/>
                <w:webHidden/>
              </w:rPr>
              <w:tab/>
            </w:r>
            <w:r>
              <w:rPr>
                <w:noProof/>
                <w:webHidden/>
              </w:rPr>
              <w:fldChar w:fldCharType="begin"/>
            </w:r>
            <w:r>
              <w:rPr>
                <w:noProof/>
                <w:webHidden/>
              </w:rPr>
              <w:instrText xml:space="preserve"> PAGEREF _Toc233366029 \h </w:instrText>
            </w:r>
            <w:r>
              <w:rPr>
                <w:noProof/>
                <w:webHidden/>
              </w:rPr>
            </w:r>
            <w:r>
              <w:rPr>
                <w:noProof/>
                <w:webHidden/>
              </w:rPr>
              <w:fldChar w:fldCharType="separate"/>
            </w:r>
            <w:r>
              <w:rPr>
                <w:noProof/>
                <w:webHidden/>
              </w:rPr>
              <w:t>23</w:t>
            </w:r>
            <w:r>
              <w:rPr>
                <w:noProof/>
                <w:webHidden/>
              </w:rPr>
              <w:fldChar w:fldCharType="end"/>
            </w:r>
          </w:hyperlink>
        </w:p>
        <w:p w14:paraId="717634AC" w14:textId="20CBC8A6" w:rsidR="0084278D" w:rsidRDefault="0084278D">
          <w:pPr>
            <w:pStyle w:val="INNH1"/>
            <w:tabs>
              <w:tab w:val="right" w:leader="dot" w:pos="9962"/>
            </w:tabs>
            <w:rPr>
              <w:rFonts w:asciiTheme="minorHAnsi" w:eastAsiaTheme="minorEastAsia" w:hAnsiTheme="minorHAnsi" w:cstheme="minorBidi"/>
              <w:noProof/>
              <w:kern w:val="2"/>
              <w:lang w:eastAsia="nb-NO"/>
              <w14:ligatures w14:val="standardContextual"/>
            </w:rPr>
          </w:pPr>
          <w:hyperlink w:anchor="_Toc233366030" w:history="1">
            <w:r w:rsidRPr="006929AE">
              <w:rPr>
                <w:rStyle w:val="Hyperkobling"/>
                <w:rFonts w:asciiTheme="majorHAnsi" w:hAnsiTheme="majorHAnsi" w:cstheme="majorHAnsi"/>
                <w:noProof/>
              </w:rPr>
              <w:t>VURDERING AV DET PEDAGOGISKE ARBEIDET I BARNEHAGEN</w:t>
            </w:r>
            <w:r>
              <w:rPr>
                <w:noProof/>
                <w:webHidden/>
              </w:rPr>
              <w:tab/>
            </w:r>
            <w:r>
              <w:rPr>
                <w:noProof/>
                <w:webHidden/>
              </w:rPr>
              <w:fldChar w:fldCharType="begin"/>
            </w:r>
            <w:r>
              <w:rPr>
                <w:noProof/>
                <w:webHidden/>
              </w:rPr>
              <w:instrText xml:space="preserve"> PAGEREF _Toc233366030 \h </w:instrText>
            </w:r>
            <w:r>
              <w:rPr>
                <w:noProof/>
                <w:webHidden/>
              </w:rPr>
            </w:r>
            <w:r>
              <w:rPr>
                <w:noProof/>
                <w:webHidden/>
              </w:rPr>
              <w:fldChar w:fldCharType="separate"/>
            </w:r>
            <w:r>
              <w:rPr>
                <w:noProof/>
                <w:webHidden/>
              </w:rPr>
              <w:t>23</w:t>
            </w:r>
            <w:r>
              <w:rPr>
                <w:noProof/>
                <w:webHidden/>
              </w:rPr>
              <w:fldChar w:fldCharType="end"/>
            </w:r>
          </w:hyperlink>
        </w:p>
        <w:p w14:paraId="5ECFAA16" w14:textId="79CC10FA" w:rsidR="0084278D" w:rsidRDefault="0084278D">
          <w:pPr>
            <w:pStyle w:val="INNH3"/>
            <w:tabs>
              <w:tab w:val="right" w:leader="dot" w:pos="9962"/>
            </w:tabs>
            <w:rPr>
              <w:rFonts w:asciiTheme="minorHAnsi" w:eastAsiaTheme="minorEastAsia" w:hAnsiTheme="minorHAnsi" w:cstheme="minorBidi"/>
              <w:noProof/>
              <w:kern w:val="2"/>
              <w:lang w:eastAsia="nb-NO"/>
              <w14:ligatures w14:val="standardContextual"/>
            </w:rPr>
          </w:pPr>
          <w:hyperlink w:anchor="_Toc233366031" w:history="1">
            <w:r w:rsidRPr="006929AE">
              <w:rPr>
                <w:rStyle w:val="Hyperkobling"/>
                <w:rFonts w:asciiTheme="majorHAnsi" w:hAnsiTheme="majorHAnsi" w:cstheme="majorHAnsi"/>
                <w:noProof/>
              </w:rPr>
              <w:t>PLAN FOR SYSTEMATISK DOKUMENTASJON OG VURDERINGSARBEID</w:t>
            </w:r>
            <w:r>
              <w:rPr>
                <w:noProof/>
                <w:webHidden/>
              </w:rPr>
              <w:tab/>
            </w:r>
            <w:r>
              <w:rPr>
                <w:noProof/>
                <w:webHidden/>
              </w:rPr>
              <w:fldChar w:fldCharType="begin"/>
            </w:r>
            <w:r>
              <w:rPr>
                <w:noProof/>
                <w:webHidden/>
              </w:rPr>
              <w:instrText xml:space="preserve"> PAGEREF _Toc233366031 \h </w:instrText>
            </w:r>
            <w:r>
              <w:rPr>
                <w:noProof/>
                <w:webHidden/>
              </w:rPr>
            </w:r>
            <w:r>
              <w:rPr>
                <w:noProof/>
                <w:webHidden/>
              </w:rPr>
              <w:fldChar w:fldCharType="separate"/>
            </w:r>
            <w:r>
              <w:rPr>
                <w:noProof/>
                <w:webHidden/>
              </w:rPr>
              <w:t>25</w:t>
            </w:r>
            <w:r>
              <w:rPr>
                <w:noProof/>
                <w:webHidden/>
              </w:rPr>
              <w:fldChar w:fldCharType="end"/>
            </w:r>
          </w:hyperlink>
        </w:p>
        <w:p w14:paraId="73978CB7" w14:textId="5FBCF4B8" w:rsidR="00FE3076" w:rsidRPr="00194910" w:rsidRDefault="00FE3076">
          <w:pPr>
            <w:rPr>
              <w:rFonts w:asciiTheme="majorHAnsi" w:hAnsiTheme="majorHAnsi" w:cstheme="majorHAnsi"/>
              <w:color w:val="000000" w:themeColor="text1"/>
              <w:sz w:val="28"/>
              <w:szCs w:val="28"/>
            </w:rPr>
          </w:pPr>
          <w:r w:rsidRPr="00194910">
            <w:rPr>
              <w:rFonts w:asciiTheme="majorHAnsi" w:hAnsiTheme="majorHAnsi" w:cstheme="majorHAnsi"/>
              <w:b/>
              <w:bCs/>
              <w:color w:val="000000" w:themeColor="text1"/>
              <w:sz w:val="28"/>
              <w:szCs w:val="28"/>
            </w:rPr>
            <w:fldChar w:fldCharType="end"/>
          </w:r>
        </w:p>
      </w:sdtContent>
    </w:sdt>
    <w:p w14:paraId="50FFB2F4" w14:textId="2F195ABB" w:rsidR="00AF143B" w:rsidRPr="00194910" w:rsidRDefault="00AF143B">
      <w:pPr>
        <w:rPr>
          <w:rFonts w:asciiTheme="majorHAnsi" w:hAnsiTheme="majorHAnsi" w:cstheme="majorHAnsi"/>
          <w:color w:val="000000" w:themeColor="text1"/>
          <w:sz w:val="28"/>
          <w:szCs w:val="28"/>
        </w:rPr>
      </w:pPr>
    </w:p>
    <w:p w14:paraId="7C811A05" w14:textId="77777777" w:rsidR="002D16BF" w:rsidRPr="00194910" w:rsidRDefault="002D16BF">
      <w:pPr>
        <w:rPr>
          <w:rFonts w:asciiTheme="majorHAnsi" w:hAnsiTheme="majorHAnsi" w:cstheme="majorHAnsi"/>
          <w:color w:val="000000" w:themeColor="text1"/>
        </w:rPr>
      </w:pPr>
    </w:p>
    <w:p w14:paraId="5EA17A42" w14:textId="77777777" w:rsidR="00F86732" w:rsidRDefault="00F86732">
      <w:pPr>
        <w:widowControl w:val="0"/>
        <w:autoSpaceDE w:val="0"/>
        <w:spacing w:line="360" w:lineRule="auto"/>
        <w:jc w:val="center"/>
        <w:rPr>
          <w:rFonts w:ascii="Comic Sans MS" w:hAnsi="Comic Sans MS"/>
          <w:sz w:val="40"/>
          <w:szCs w:val="40"/>
        </w:rPr>
      </w:pPr>
    </w:p>
    <w:p w14:paraId="5F7F5241" w14:textId="77777777" w:rsidR="00F86732" w:rsidRDefault="00F86732">
      <w:pPr>
        <w:widowControl w:val="0"/>
        <w:autoSpaceDE w:val="0"/>
        <w:spacing w:line="360" w:lineRule="auto"/>
        <w:jc w:val="center"/>
        <w:rPr>
          <w:rFonts w:ascii="Comic Sans MS" w:hAnsi="Comic Sans MS"/>
          <w:sz w:val="40"/>
          <w:szCs w:val="40"/>
        </w:rPr>
      </w:pPr>
    </w:p>
    <w:p w14:paraId="79DEBB87" w14:textId="77777777" w:rsidR="00F86732" w:rsidRDefault="00F86732">
      <w:pPr>
        <w:widowControl w:val="0"/>
        <w:autoSpaceDE w:val="0"/>
        <w:spacing w:line="360" w:lineRule="auto"/>
        <w:jc w:val="center"/>
        <w:rPr>
          <w:rFonts w:ascii="Comic Sans MS" w:hAnsi="Comic Sans MS"/>
          <w:sz w:val="40"/>
          <w:szCs w:val="40"/>
        </w:rPr>
      </w:pPr>
    </w:p>
    <w:p w14:paraId="12D3B432" w14:textId="4146F401" w:rsidR="007122C0" w:rsidRPr="00F6791E" w:rsidRDefault="00F6791E" w:rsidP="00B71410">
      <w:pPr>
        <w:suppressAutoHyphens w:val="0"/>
        <w:rPr>
          <w:rFonts w:asciiTheme="majorHAnsi" w:hAnsiTheme="majorHAnsi" w:cstheme="majorHAnsi"/>
          <w:b/>
          <w:bCs/>
          <w:color w:val="000000" w:themeColor="text1"/>
          <w:sz w:val="32"/>
          <w:szCs w:val="32"/>
        </w:rPr>
      </w:pPr>
      <w:r w:rsidRPr="00F6791E">
        <w:rPr>
          <w:rFonts w:asciiTheme="majorHAnsi" w:hAnsiTheme="majorHAnsi" w:cstheme="majorHAnsi"/>
          <w:b/>
          <w:bCs/>
          <w:color w:val="000000" w:themeColor="text1"/>
          <w:sz w:val="32"/>
          <w:szCs w:val="32"/>
        </w:rPr>
        <w:t>VÅRT MOTTO ER: Å SKAPE GLADE OG TRYGGE BARN.</w:t>
      </w:r>
    </w:p>
    <w:p w14:paraId="246EBAAF" w14:textId="1439AE46" w:rsidR="00F86732" w:rsidRPr="00F6791E" w:rsidRDefault="00F86732" w:rsidP="00886387">
      <w:pPr>
        <w:pStyle w:val="Overskrift1"/>
        <w:rPr>
          <w:rFonts w:asciiTheme="majorHAnsi" w:hAnsiTheme="majorHAnsi" w:cstheme="majorHAnsi"/>
          <w:color w:val="A8D08D" w:themeColor="accent6" w:themeTint="99"/>
          <w:sz w:val="28"/>
          <w:szCs w:val="28"/>
        </w:rPr>
      </w:pPr>
      <w:bookmarkStart w:id="0" w:name="_Toc233365999"/>
      <w:r w:rsidRPr="00F6791E">
        <w:rPr>
          <w:rFonts w:asciiTheme="majorHAnsi" w:hAnsiTheme="majorHAnsi" w:cstheme="majorHAnsi"/>
          <w:color w:val="A8D08D" w:themeColor="accent6" w:themeTint="99"/>
          <w:sz w:val="28"/>
          <w:szCs w:val="28"/>
        </w:rPr>
        <w:t>LØNNEBERGET BARNEHAGE</w:t>
      </w:r>
      <w:r w:rsidR="00F6791E">
        <w:rPr>
          <w:rFonts w:asciiTheme="majorHAnsi" w:hAnsiTheme="majorHAnsi" w:cstheme="majorHAnsi"/>
          <w:color w:val="A8D08D" w:themeColor="accent6" w:themeTint="99"/>
          <w:sz w:val="28"/>
          <w:szCs w:val="28"/>
        </w:rPr>
        <w:t xml:space="preserve"> – OM BARNEHAGEN</w:t>
      </w:r>
      <w:bookmarkEnd w:id="0"/>
      <w:r w:rsidR="00F6791E">
        <w:rPr>
          <w:rFonts w:asciiTheme="majorHAnsi" w:hAnsiTheme="majorHAnsi" w:cstheme="majorHAnsi"/>
          <w:color w:val="A8D08D" w:themeColor="accent6" w:themeTint="99"/>
          <w:sz w:val="28"/>
          <w:szCs w:val="28"/>
        </w:rPr>
        <w:t xml:space="preserve"> </w:t>
      </w:r>
    </w:p>
    <w:p w14:paraId="1430F897" w14:textId="5DE7E5FB" w:rsidR="00274DA8" w:rsidRPr="00F6791E" w:rsidRDefault="002B2E7D" w:rsidP="00274DA8">
      <w:pPr>
        <w:spacing w:before="100" w:beforeAutospacing="1" w:after="100" w:afterAutospacing="1" w:line="360" w:lineRule="auto"/>
        <w:rPr>
          <w:rFonts w:asciiTheme="majorHAnsi" w:hAnsiTheme="majorHAnsi" w:cstheme="majorHAnsi"/>
          <w:lang w:eastAsia="nb-NO"/>
        </w:rPr>
      </w:pPr>
      <w:r w:rsidRPr="00F6791E">
        <w:rPr>
          <w:rFonts w:asciiTheme="majorHAnsi" w:hAnsiTheme="majorHAnsi" w:cstheme="majorHAnsi"/>
        </w:rPr>
        <w:t>Lønneberget</w:t>
      </w:r>
      <w:r w:rsidR="007122C0" w:rsidRPr="00F6791E">
        <w:rPr>
          <w:rFonts w:asciiTheme="majorHAnsi" w:hAnsiTheme="majorHAnsi" w:cstheme="majorHAnsi"/>
        </w:rPr>
        <w:t xml:space="preserve"> Barnehage eies og drives av IOGT Haugesund</w:t>
      </w:r>
      <w:r w:rsidR="00274DA8" w:rsidRPr="00F6791E">
        <w:rPr>
          <w:rFonts w:asciiTheme="majorHAnsi" w:hAnsiTheme="majorHAnsi" w:cstheme="majorHAnsi"/>
        </w:rPr>
        <w:t xml:space="preserve">, </w:t>
      </w:r>
      <w:r w:rsidR="00274DA8" w:rsidRPr="00F6791E">
        <w:rPr>
          <w:rFonts w:asciiTheme="majorHAnsi" w:hAnsiTheme="majorHAnsi" w:cstheme="majorHAnsi"/>
          <w:lang w:eastAsia="nb-NO"/>
        </w:rPr>
        <w:t>en frivillig organisasjon som arbeider med</w:t>
      </w:r>
      <w:r w:rsidR="00274DA8" w:rsidRPr="00F6791E">
        <w:rPr>
          <w:rFonts w:asciiTheme="majorHAnsi" w:hAnsiTheme="majorHAnsi" w:cstheme="majorHAnsi"/>
        </w:rPr>
        <w:t xml:space="preserve"> rusforebyggende tiltak, rus-politisk påvirkningsarbeid og et utstrakt sosialt arbeid for rusavhengige og for barn og unge. De jobber for at det skal være lett å ta rusfrie valg, og vil bidra til et trygt og inkluderende samfunn.</w:t>
      </w:r>
    </w:p>
    <w:p w14:paraId="35BD74F3" w14:textId="56E59AF0" w:rsidR="00274DA8" w:rsidRPr="00F6791E" w:rsidRDefault="00274DA8" w:rsidP="00274DA8">
      <w:pPr>
        <w:spacing w:before="100" w:beforeAutospacing="1" w:after="100" w:afterAutospacing="1" w:line="360" w:lineRule="auto"/>
        <w:rPr>
          <w:rFonts w:asciiTheme="majorHAnsi" w:hAnsiTheme="majorHAnsi" w:cstheme="majorHAnsi"/>
          <w:lang w:eastAsia="nb-NO"/>
        </w:rPr>
      </w:pPr>
      <w:r w:rsidRPr="00F6791E">
        <w:rPr>
          <w:rFonts w:asciiTheme="majorHAnsi" w:hAnsiTheme="majorHAnsi" w:cstheme="majorHAnsi"/>
        </w:rPr>
        <w:t xml:space="preserve">Astrid Lindgren har gitt alle </w:t>
      </w:r>
      <w:r w:rsidR="005370D7" w:rsidRPr="00F6791E">
        <w:rPr>
          <w:rFonts w:asciiTheme="majorHAnsi" w:hAnsiTheme="majorHAnsi" w:cstheme="majorHAnsi"/>
        </w:rPr>
        <w:t>IOGT-</w:t>
      </w:r>
      <w:r w:rsidR="00266B97" w:rsidRPr="00F6791E">
        <w:rPr>
          <w:rFonts w:asciiTheme="majorHAnsi" w:hAnsiTheme="majorHAnsi" w:cstheme="majorHAnsi"/>
        </w:rPr>
        <w:t>avdelingene-rett</w:t>
      </w:r>
      <w:r w:rsidRPr="00F6791E">
        <w:rPr>
          <w:rFonts w:asciiTheme="majorHAnsi" w:hAnsiTheme="majorHAnsi" w:cstheme="majorHAnsi"/>
        </w:rPr>
        <w:t xml:space="preserve"> til å bruke hennes stykker vederlagsfritt som en anerkjennelse for det organisasjonen står for.</w:t>
      </w:r>
    </w:p>
    <w:p w14:paraId="13CC2B83" w14:textId="5A9B0165"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Barnehagen ble startet i august 2005</w:t>
      </w:r>
      <w:r w:rsidR="005370D7" w:rsidRPr="00F6791E">
        <w:rPr>
          <w:rFonts w:asciiTheme="majorHAnsi" w:hAnsiTheme="majorHAnsi" w:cstheme="majorHAnsi"/>
        </w:rPr>
        <w:t xml:space="preserve"> og</w:t>
      </w:r>
      <w:r w:rsidRPr="00F6791E">
        <w:rPr>
          <w:rFonts w:asciiTheme="majorHAnsi" w:hAnsiTheme="majorHAnsi" w:cstheme="majorHAnsi"/>
        </w:rPr>
        <w:t xml:space="preserve"> ligger under det kommunale samordnende opptak, og har dermed vanlig kommunale opptakskriterier. </w:t>
      </w:r>
    </w:p>
    <w:p w14:paraId="1AADFCAF" w14:textId="29A133A9"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Barnehagen forholder seg til egenbetaling/ brukerbetaling som er satt av Stortinget og som er lik de kommunale satsene</w:t>
      </w:r>
      <w:r w:rsidR="00D571C2" w:rsidRPr="00F6791E">
        <w:rPr>
          <w:rFonts w:asciiTheme="majorHAnsi" w:hAnsiTheme="majorHAnsi" w:cstheme="majorHAnsi"/>
        </w:rPr>
        <w:t xml:space="preserve"> som er 1200</w:t>
      </w:r>
      <w:r w:rsidR="00EB5A50" w:rsidRPr="00F6791E">
        <w:rPr>
          <w:rFonts w:asciiTheme="majorHAnsi" w:hAnsiTheme="majorHAnsi" w:cstheme="majorHAnsi"/>
        </w:rPr>
        <w:t xml:space="preserve"> kr fra 15.08.2025</w:t>
      </w:r>
      <w:r w:rsidRPr="00F6791E">
        <w:rPr>
          <w:rFonts w:asciiTheme="majorHAnsi" w:hAnsiTheme="majorHAnsi" w:cstheme="majorHAnsi"/>
        </w:rPr>
        <w:t xml:space="preserve"> </w:t>
      </w:r>
    </w:p>
    <w:p w14:paraId="1FC392FA" w14:textId="740BEE2B"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I tillegg har vi kr. </w:t>
      </w:r>
      <w:r w:rsidR="00FB5437">
        <w:rPr>
          <w:rFonts w:asciiTheme="majorHAnsi" w:hAnsiTheme="majorHAnsi" w:cstheme="majorHAnsi"/>
        </w:rPr>
        <w:t>40</w:t>
      </w:r>
      <w:r w:rsidRPr="00F6791E">
        <w:rPr>
          <w:rFonts w:asciiTheme="majorHAnsi" w:hAnsiTheme="majorHAnsi" w:cstheme="majorHAnsi"/>
        </w:rPr>
        <w:t>0.- som er mat / aktivitetspenger pr. mnd. (Satsene gjelder for 100 % plass.)</w:t>
      </w:r>
    </w:p>
    <w:p w14:paraId="2CEA4CA6" w14:textId="77777777" w:rsidR="007122C0" w:rsidRPr="00F6791E" w:rsidRDefault="007122C0">
      <w:pPr>
        <w:widowControl w:val="0"/>
        <w:autoSpaceDE w:val="0"/>
        <w:spacing w:line="360" w:lineRule="auto"/>
        <w:rPr>
          <w:rFonts w:asciiTheme="majorHAnsi" w:hAnsiTheme="majorHAnsi" w:cstheme="majorHAnsi"/>
        </w:rPr>
      </w:pPr>
    </w:p>
    <w:p w14:paraId="7EEDC762" w14:textId="7E943CBD" w:rsidR="00633AC6" w:rsidRPr="00F6791E" w:rsidRDefault="00274DA8" w:rsidP="00633AC6">
      <w:pPr>
        <w:widowControl w:val="0"/>
        <w:autoSpaceDE w:val="0"/>
        <w:spacing w:line="360" w:lineRule="auto"/>
        <w:rPr>
          <w:rFonts w:asciiTheme="majorHAnsi" w:hAnsiTheme="majorHAnsi" w:cstheme="majorHAnsi"/>
        </w:rPr>
      </w:pPr>
      <w:r w:rsidRPr="00F6791E">
        <w:rPr>
          <w:rFonts w:asciiTheme="majorHAnsi" w:hAnsiTheme="majorHAnsi" w:cstheme="majorHAnsi"/>
        </w:rPr>
        <w:t>V</w:t>
      </w:r>
      <w:r w:rsidR="00BE11FF" w:rsidRPr="00F6791E">
        <w:rPr>
          <w:rFonts w:asciiTheme="majorHAnsi" w:hAnsiTheme="majorHAnsi" w:cstheme="majorHAnsi"/>
        </w:rPr>
        <w:t xml:space="preserve">i </w:t>
      </w:r>
      <w:r w:rsidRPr="00F6791E">
        <w:rPr>
          <w:rFonts w:asciiTheme="majorHAnsi" w:hAnsiTheme="majorHAnsi" w:cstheme="majorHAnsi"/>
        </w:rPr>
        <w:t xml:space="preserve">har plass til </w:t>
      </w:r>
      <w:r w:rsidR="006D0669" w:rsidRPr="00F6791E">
        <w:rPr>
          <w:rFonts w:asciiTheme="majorHAnsi" w:hAnsiTheme="majorHAnsi" w:cstheme="majorHAnsi"/>
        </w:rPr>
        <w:t>3</w:t>
      </w:r>
      <w:r w:rsidR="00F6791E">
        <w:rPr>
          <w:rFonts w:asciiTheme="majorHAnsi" w:hAnsiTheme="majorHAnsi" w:cstheme="majorHAnsi"/>
        </w:rPr>
        <w:t>0</w:t>
      </w:r>
      <w:r w:rsidR="007122C0" w:rsidRPr="00F6791E">
        <w:rPr>
          <w:rFonts w:asciiTheme="majorHAnsi" w:hAnsiTheme="majorHAnsi" w:cstheme="majorHAnsi"/>
        </w:rPr>
        <w:t xml:space="preserve"> barn i alderen 0-6 år</w:t>
      </w:r>
      <w:r w:rsidR="00467F8D" w:rsidRPr="00F6791E">
        <w:rPr>
          <w:rFonts w:asciiTheme="majorHAnsi" w:hAnsiTheme="majorHAnsi" w:cstheme="majorHAnsi"/>
        </w:rPr>
        <w:t xml:space="preserve"> fordelt</w:t>
      </w:r>
      <w:r w:rsidR="00DB6D81" w:rsidRPr="00F6791E">
        <w:rPr>
          <w:rFonts w:asciiTheme="majorHAnsi" w:hAnsiTheme="majorHAnsi" w:cstheme="majorHAnsi"/>
        </w:rPr>
        <w:t xml:space="preserve"> på 2 avdelinger</w:t>
      </w:r>
      <w:r w:rsidR="007122C0" w:rsidRPr="00F6791E">
        <w:rPr>
          <w:rFonts w:asciiTheme="majorHAnsi" w:hAnsiTheme="majorHAnsi" w:cstheme="majorHAnsi"/>
        </w:rPr>
        <w:t xml:space="preserve">. </w:t>
      </w:r>
      <w:r w:rsidR="00DB6D81" w:rsidRPr="00F6791E">
        <w:rPr>
          <w:rFonts w:asciiTheme="majorHAnsi" w:hAnsiTheme="majorHAnsi" w:cstheme="majorHAnsi"/>
        </w:rPr>
        <w:t xml:space="preserve">Barnehagen følger pedagog og bemanningsnormen. </w:t>
      </w:r>
      <w:r w:rsidR="00633AC6" w:rsidRPr="00F6791E">
        <w:rPr>
          <w:rFonts w:asciiTheme="majorHAnsi" w:hAnsiTheme="majorHAnsi" w:cstheme="majorHAnsi"/>
          <w:lang w:eastAsia="nb-NO"/>
        </w:rPr>
        <w:t>Haugesund kommune stiller med støtteressurs og spesialpedagog til barn som av ulike årsaker kan ha behov for ekstra oppfølging.</w:t>
      </w:r>
    </w:p>
    <w:p w14:paraId="4044FFAC" w14:textId="77777777" w:rsidR="007122C0" w:rsidRPr="00F6791E" w:rsidRDefault="007122C0">
      <w:pPr>
        <w:widowControl w:val="0"/>
        <w:autoSpaceDE w:val="0"/>
        <w:spacing w:line="360" w:lineRule="auto"/>
        <w:rPr>
          <w:rFonts w:asciiTheme="majorHAnsi" w:hAnsiTheme="majorHAnsi" w:cstheme="majorHAnsi"/>
        </w:rPr>
      </w:pPr>
    </w:p>
    <w:p w14:paraId="2BAB9546" w14:textId="77777777" w:rsidR="00651713" w:rsidRPr="00F6791E" w:rsidRDefault="007122C0" w:rsidP="00651713">
      <w:pPr>
        <w:widowControl w:val="0"/>
        <w:autoSpaceDE w:val="0"/>
        <w:spacing w:line="360" w:lineRule="auto"/>
        <w:rPr>
          <w:rFonts w:asciiTheme="majorHAnsi" w:hAnsiTheme="majorHAnsi" w:cstheme="majorHAnsi"/>
        </w:rPr>
      </w:pPr>
      <w:r w:rsidRPr="00F6791E">
        <w:rPr>
          <w:rFonts w:asciiTheme="majorHAnsi" w:hAnsiTheme="majorHAnsi" w:cstheme="majorHAnsi"/>
        </w:rPr>
        <w:t>Åpningstiden er fra 07.00 til 16.30</w:t>
      </w:r>
      <w:r w:rsidR="00F754E5" w:rsidRPr="00F6791E">
        <w:rPr>
          <w:rFonts w:asciiTheme="majorHAnsi" w:hAnsiTheme="majorHAnsi" w:cstheme="majorHAnsi"/>
        </w:rPr>
        <w:t>, onsdag før påske 07.00 til 12.00</w:t>
      </w:r>
      <w:r w:rsidR="00633AC6" w:rsidRPr="00F6791E">
        <w:rPr>
          <w:rFonts w:asciiTheme="majorHAnsi" w:hAnsiTheme="majorHAnsi" w:cstheme="majorHAnsi"/>
        </w:rPr>
        <w:t>.</w:t>
      </w:r>
    </w:p>
    <w:p w14:paraId="07E4C6E5" w14:textId="68C708C0" w:rsidR="00651713" w:rsidRPr="00F6791E" w:rsidRDefault="00651713" w:rsidP="00651713">
      <w:pPr>
        <w:widowControl w:val="0"/>
        <w:autoSpaceDE w:val="0"/>
        <w:spacing w:line="360" w:lineRule="auto"/>
        <w:rPr>
          <w:rFonts w:asciiTheme="majorHAnsi" w:hAnsiTheme="majorHAnsi" w:cstheme="majorHAnsi"/>
        </w:rPr>
      </w:pPr>
      <w:r w:rsidRPr="00F6791E">
        <w:rPr>
          <w:rFonts w:asciiTheme="majorHAnsi" w:hAnsiTheme="majorHAnsi" w:cstheme="majorHAnsi"/>
        </w:rPr>
        <w:t>Barnehagen stenger 2 uker om sommeren.</w:t>
      </w:r>
    </w:p>
    <w:p w14:paraId="49ED8151" w14:textId="1CCE269A" w:rsidR="00633AC6" w:rsidRPr="00F6791E" w:rsidRDefault="00633AC6" w:rsidP="00651713">
      <w:pPr>
        <w:widowControl w:val="0"/>
        <w:autoSpaceDE w:val="0"/>
        <w:spacing w:line="360" w:lineRule="auto"/>
        <w:rPr>
          <w:rFonts w:asciiTheme="majorHAnsi" w:hAnsiTheme="majorHAnsi" w:cstheme="majorHAnsi"/>
        </w:rPr>
      </w:pPr>
      <w:r w:rsidRPr="00F6791E">
        <w:rPr>
          <w:rFonts w:asciiTheme="majorHAnsi" w:hAnsiTheme="majorHAnsi" w:cstheme="majorHAnsi"/>
        </w:rPr>
        <w:t>R</w:t>
      </w:r>
      <w:r w:rsidRPr="00F6791E">
        <w:rPr>
          <w:rFonts w:asciiTheme="majorHAnsi" w:hAnsiTheme="majorHAnsi" w:cstheme="majorHAnsi"/>
          <w:lang w:eastAsia="nb-NO"/>
        </w:rPr>
        <w:t>edusert åpningstid i ferier og høytider kan forekomme.</w:t>
      </w:r>
    </w:p>
    <w:p w14:paraId="4720B6D7" w14:textId="77777777" w:rsidR="00633AC6" w:rsidRPr="00F6791E" w:rsidRDefault="00633AC6">
      <w:pPr>
        <w:widowControl w:val="0"/>
        <w:autoSpaceDE w:val="0"/>
        <w:spacing w:line="360" w:lineRule="auto"/>
        <w:rPr>
          <w:rFonts w:asciiTheme="majorHAnsi" w:hAnsiTheme="majorHAnsi" w:cstheme="majorHAnsi"/>
        </w:rPr>
      </w:pPr>
    </w:p>
    <w:p w14:paraId="4E21703A" w14:textId="77777777" w:rsidR="00F6791E" w:rsidRDefault="00F6791E">
      <w:pPr>
        <w:widowControl w:val="0"/>
        <w:autoSpaceDE w:val="0"/>
        <w:spacing w:line="360" w:lineRule="auto"/>
        <w:rPr>
          <w:rFonts w:asciiTheme="majorHAnsi" w:hAnsiTheme="majorHAnsi" w:cstheme="majorHAnsi"/>
          <w:u w:val="single"/>
        </w:rPr>
      </w:pPr>
    </w:p>
    <w:p w14:paraId="68C72AA4" w14:textId="77777777" w:rsidR="00194910" w:rsidRDefault="00194910">
      <w:pPr>
        <w:widowControl w:val="0"/>
        <w:autoSpaceDE w:val="0"/>
        <w:spacing w:line="360" w:lineRule="auto"/>
        <w:rPr>
          <w:rFonts w:asciiTheme="majorHAnsi" w:hAnsiTheme="majorHAnsi" w:cstheme="majorHAnsi"/>
          <w:u w:val="single"/>
        </w:rPr>
      </w:pPr>
    </w:p>
    <w:p w14:paraId="2AAFC8C2" w14:textId="77777777" w:rsidR="00194910" w:rsidRDefault="00194910">
      <w:pPr>
        <w:widowControl w:val="0"/>
        <w:autoSpaceDE w:val="0"/>
        <w:spacing w:line="360" w:lineRule="auto"/>
        <w:rPr>
          <w:rFonts w:asciiTheme="majorHAnsi" w:hAnsiTheme="majorHAnsi" w:cstheme="majorHAnsi"/>
          <w:u w:val="single"/>
        </w:rPr>
      </w:pPr>
    </w:p>
    <w:p w14:paraId="351BD831" w14:textId="77777777" w:rsidR="00194910" w:rsidRDefault="00194910">
      <w:pPr>
        <w:widowControl w:val="0"/>
        <w:autoSpaceDE w:val="0"/>
        <w:spacing w:line="360" w:lineRule="auto"/>
        <w:rPr>
          <w:rFonts w:asciiTheme="majorHAnsi" w:hAnsiTheme="majorHAnsi" w:cstheme="majorHAnsi"/>
          <w:u w:val="single"/>
        </w:rPr>
      </w:pPr>
    </w:p>
    <w:p w14:paraId="5B719A9A" w14:textId="77777777" w:rsidR="00194910" w:rsidRDefault="00194910">
      <w:pPr>
        <w:widowControl w:val="0"/>
        <w:autoSpaceDE w:val="0"/>
        <w:spacing w:line="360" w:lineRule="auto"/>
        <w:rPr>
          <w:rFonts w:asciiTheme="majorHAnsi" w:hAnsiTheme="majorHAnsi" w:cstheme="majorHAnsi"/>
          <w:u w:val="single"/>
        </w:rPr>
      </w:pPr>
    </w:p>
    <w:p w14:paraId="2F76B3C7" w14:textId="4990ABF3" w:rsidR="00F6791E" w:rsidRPr="00F6791E" w:rsidRDefault="00F6791E">
      <w:pPr>
        <w:widowControl w:val="0"/>
        <w:autoSpaceDE w:val="0"/>
        <w:spacing w:line="360" w:lineRule="auto"/>
        <w:rPr>
          <w:rFonts w:asciiTheme="majorHAnsi" w:hAnsiTheme="majorHAnsi" w:cstheme="majorHAnsi"/>
          <w:u w:val="single"/>
        </w:rPr>
      </w:pPr>
      <w:r w:rsidRPr="00F6791E">
        <w:rPr>
          <w:rFonts w:asciiTheme="majorHAnsi" w:hAnsiTheme="majorHAnsi" w:cstheme="majorHAnsi"/>
          <w:u w:val="single"/>
        </w:rPr>
        <w:t xml:space="preserve">KONTAKT OSS PÅ: </w:t>
      </w:r>
    </w:p>
    <w:p w14:paraId="1CD78EE6" w14:textId="17EB0DA2" w:rsidR="007122C0" w:rsidRPr="00F6791E" w:rsidRDefault="00140A9D">
      <w:pPr>
        <w:widowControl w:val="0"/>
        <w:autoSpaceDE w:val="0"/>
        <w:spacing w:line="360" w:lineRule="auto"/>
        <w:rPr>
          <w:rFonts w:asciiTheme="majorHAnsi" w:hAnsiTheme="majorHAnsi" w:cstheme="majorHAnsi"/>
        </w:rPr>
      </w:pPr>
      <w:r w:rsidRPr="00F6791E">
        <w:rPr>
          <w:rFonts w:asciiTheme="majorHAnsi" w:hAnsiTheme="majorHAnsi" w:cstheme="majorHAnsi"/>
        </w:rPr>
        <w:t>Daglig leder</w:t>
      </w:r>
      <w:r w:rsidR="007122C0" w:rsidRPr="00F6791E">
        <w:rPr>
          <w:rFonts w:asciiTheme="majorHAnsi" w:hAnsiTheme="majorHAnsi" w:cstheme="majorHAnsi"/>
        </w:rPr>
        <w:t>: 406 71 770</w:t>
      </w:r>
    </w:p>
    <w:p w14:paraId="3697E4E3" w14:textId="77777777" w:rsidR="00F6791E" w:rsidRPr="00F6791E" w:rsidRDefault="00F6791E" w:rsidP="00F6791E">
      <w:pPr>
        <w:widowControl w:val="0"/>
        <w:autoSpaceDE w:val="0"/>
        <w:spacing w:line="360" w:lineRule="auto"/>
        <w:rPr>
          <w:rFonts w:asciiTheme="majorHAnsi" w:hAnsiTheme="majorHAnsi" w:cstheme="majorHAnsi"/>
        </w:rPr>
      </w:pPr>
      <w:r>
        <w:rPr>
          <w:rFonts w:asciiTheme="majorHAnsi" w:hAnsiTheme="majorHAnsi" w:cstheme="majorHAnsi"/>
        </w:rPr>
        <w:t>Småland</w:t>
      </w:r>
      <w:r w:rsidRPr="00F6791E">
        <w:rPr>
          <w:rFonts w:asciiTheme="majorHAnsi" w:hAnsiTheme="majorHAnsi" w:cstheme="majorHAnsi"/>
        </w:rPr>
        <w:t>: 406 71 772</w:t>
      </w:r>
    </w:p>
    <w:p w14:paraId="1491C109" w14:textId="77777777" w:rsidR="007122C0" w:rsidRPr="00F6791E" w:rsidRDefault="007122C0">
      <w:pPr>
        <w:widowControl w:val="0"/>
        <w:autoSpaceDE w:val="0"/>
        <w:spacing w:line="360" w:lineRule="auto"/>
        <w:rPr>
          <w:rFonts w:asciiTheme="majorHAnsi" w:hAnsiTheme="majorHAnsi" w:cstheme="majorHAnsi"/>
        </w:rPr>
      </w:pPr>
      <w:proofErr w:type="spellStart"/>
      <w:r w:rsidRPr="00F6791E">
        <w:rPr>
          <w:rFonts w:asciiTheme="majorHAnsi" w:hAnsiTheme="majorHAnsi" w:cstheme="majorHAnsi"/>
        </w:rPr>
        <w:t>Snekkerbua</w:t>
      </w:r>
      <w:proofErr w:type="spellEnd"/>
      <w:r w:rsidRPr="00F6791E">
        <w:rPr>
          <w:rFonts w:asciiTheme="majorHAnsi" w:hAnsiTheme="majorHAnsi" w:cstheme="majorHAnsi"/>
        </w:rPr>
        <w:t>: 406 71 771</w:t>
      </w:r>
    </w:p>
    <w:p w14:paraId="74FD1E3A" w14:textId="1E9F6848"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Adresse: Bjørgvinsgate 40</w:t>
      </w:r>
      <w:r w:rsidRPr="00F6791E">
        <w:rPr>
          <w:rFonts w:asciiTheme="majorHAnsi" w:hAnsiTheme="majorHAnsi" w:cstheme="majorHAnsi"/>
        </w:rPr>
        <w:tab/>
      </w:r>
      <w:r w:rsidRPr="00F6791E">
        <w:rPr>
          <w:rFonts w:asciiTheme="majorHAnsi" w:hAnsiTheme="majorHAnsi" w:cstheme="majorHAnsi"/>
        </w:rPr>
        <w:tab/>
        <w:t xml:space="preserve"> 5531 Haugesun</w:t>
      </w:r>
      <w:r w:rsidR="00633AC6" w:rsidRPr="00F6791E">
        <w:rPr>
          <w:rFonts w:asciiTheme="majorHAnsi" w:hAnsiTheme="majorHAnsi" w:cstheme="majorHAnsi"/>
        </w:rPr>
        <w:t>d</w:t>
      </w:r>
    </w:p>
    <w:p w14:paraId="60B1E6B7" w14:textId="748F7AF6" w:rsidR="00951D8F" w:rsidRPr="00F6791E" w:rsidRDefault="00633AC6" w:rsidP="00951D8F">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Epost: </w:t>
      </w:r>
      <w:hyperlink r:id="rId9" w:history="1">
        <w:r w:rsidR="00951D8F" w:rsidRPr="00F6791E">
          <w:rPr>
            <w:rStyle w:val="Hyperkobling"/>
            <w:rFonts w:asciiTheme="majorHAnsi" w:hAnsiTheme="majorHAnsi" w:cstheme="majorHAnsi"/>
          </w:rPr>
          <w:t>dl@lonneberget-bhg.n</w:t>
        </w:r>
        <w:bookmarkStart w:id="1" w:name="_Toc482262135"/>
        <w:r w:rsidR="00951D8F" w:rsidRPr="00F6791E">
          <w:rPr>
            <w:rStyle w:val="Hyperkobling"/>
            <w:rFonts w:asciiTheme="majorHAnsi" w:hAnsiTheme="majorHAnsi" w:cstheme="majorHAnsi"/>
          </w:rPr>
          <w:t>o</w:t>
        </w:r>
        <w:bookmarkEnd w:id="1"/>
      </w:hyperlink>
      <w:bookmarkStart w:id="2" w:name="_Toc482262137"/>
    </w:p>
    <w:bookmarkEnd w:id="2"/>
    <w:p w14:paraId="5BD4E2D9" w14:textId="3914A68E" w:rsidR="007122C0" w:rsidRDefault="007122C0" w:rsidP="00951D8F">
      <w:pPr>
        <w:widowControl w:val="0"/>
        <w:autoSpaceDE w:val="0"/>
        <w:spacing w:line="360" w:lineRule="auto"/>
        <w:rPr>
          <w:rFonts w:asciiTheme="majorHAnsi" w:hAnsiTheme="majorHAnsi" w:cstheme="majorHAnsi"/>
        </w:rPr>
      </w:pPr>
    </w:p>
    <w:p w14:paraId="5E768DFE" w14:textId="1AA7E4BC" w:rsidR="00F6791E" w:rsidRPr="00995949" w:rsidRDefault="00F6791E" w:rsidP="00951D8F">
      <w:pPr>
        <w:widowControl w:val="0"/>
        <w:autoSpaceDE w:val="0"/>
        <w:spacing w:line="360" w:lineRule="auto"/>
        <w:rPr>
          <w:rFonts w:asciiTheme="majorHAnsi" w:hAnsiTheme="majorHAnsi" w:cstheme="majorHAnsi"/>
          <w:color w:val="84BF70"/>
          <w:sz w:val="32"/>
          <w:szCs w:val="32"/>
        </w:rPr>
      </w:pPr>
      <w:r w:rsidRPr="00995949">
        <w:rPr>
          <w:rFonts w:asciiTheme="majorHAnsi" w:hAnsiTheme="majorHAnsi" w:cstheme="majorHAnsi"/>
          <w:color w:val="84BF70"/>
          <w:sz w:val="32"/>
          <w:szCs w:val="32"/>
        </w:rPr>
        <w:t xml:space="preserve">PERSONAL: </w:t>
      </w:r>
    </w:p>
    <w:p w14:paraId="1BBFF733" w14:textId="4C9CA5D4" w:rsidR="007122C0" w:rsidRDefault="00EB6990" w:rsidP="00F6791E">
      <w:pPr>
        <w:widowControl w:val="0"/>
        <w:autoSpaceDE w:val="0"/>
        <w:spacing w:line="360" w:lineRule="auto"/>
        <w:rPr>
          <w:rFonts w:asciiTheme="majorHAnsi" w:hAnsiTheme="majorHAnsi" w:cstheme="majorHAnsi"/>
          <w:bCs/>
        </w:rPr>
      </w:pPr>
      <w:r w:rsidRPr="00F6791E">
        <w:rPr>
          <w:rFonts w:asciiTheme="majorHAnsi" w:hAnsiTheme="majorHAnsi" w:cstheme="majorHAnsi"/>
          <w:bCs/>
        </w:rPr>
        <w:t>Daglig leder:</w:t>
      </w:r>
      <w:r w:rsidRPr="00F6791E">
        <w:rPr>
          <w:rFonts w:asciiTheme="majorHAnsi" w:hAnsiTheme="majorHAnsi" w:cstheme="majorHAnsi"/>
          <w:bCs/>
          <w:i/>
          <w:iCs/>
        </w:rPr>
        <w:t xml:space="preserve"> </w:t>
      </w:r>
      <w:r w:rsidR="00222112" w:rsidRPr="00F6791E">
        <w:rPr>
          <w:rFonts w:asciiTheme="majorHAnsi" w:hAnsiTheme="majorHAnsi" w:cstheme="majorHAnsi"/>
          <w:bCs/>
        </w:rPr>
        <w:t>Anne Cathrine Olsen</w:t>
      </w:r>
    </w:p>
    <w:p w14:paraId="00A5C1BF" w14:textId="77777777" w:rsidR="00F6791E" w:rsidRPr="00F6791E" w:rsidRDefault="00F6791E" w:rsidP="00F6791E">
      <w:pPr>
        <w:widowControl w:val="0"/>
        <w:autoSpaceDE w:val="0"/>
        <w:spacing w:line="360" w:lineRule="auto"/>
        <w:rPr>
          <w:rFonts w:asciiTheme="majorHAnsi" w:hAnsiTheme="majorHAnsi" w:cstheme="majorHAnsi"/>
          <w:bCs/>
          <w:color w:val="84BF70"/>
        </w:rPr>
      </w:pPr>
    </w:p>
    <w:p w14:paraId="694B8C6E" w14:textId="5FCFD2CF" w:rsidR="00F6791E" w:rsidRPr="00F6791E" w:rsidRDefault="00F6791E" w:rsidP="00F6791E">
      <w:pPr>
        <w:widowControl w:val="0"/>
        <w:autoSpaceDE w:val="0"/>
        <w:spacing w:line="360" w:lineRule="auto"/>
        <w:rPr>
          <w:rFonts w:asciiTheme="majorHAnsi" w:hAnsiTheme="majorHAnsi" w:cstheme="majorHAnsi"/>
          <w:i/>
          <w:iCs/>
          <w:color w:val="84BF70"/>
          <w:sz w:val="28"/>
          <w:szCs w:val="28"/>
        </w:rPr>
      </w:pPr>
      <w:r w:rsidRPr="00F6791E">
        <w:rPr>
          <w:rFonts w:asciiTheme="majorHAnsi" w:hAnsiTheme="majorHAnsi" w:cstheme="majorHAnsi"/>
          <w:bCs/>
          <w:color w:val="84BF70"/>
          <w:sz w:val="28"/>
          <w:szCs w:val="28"/>
        </w:rPr>
        <w:t xml:space="preserve">SNEKKERBUA 0-3 ÅR </w:t>
      </w:r>
    </w:p>
    <w:p w14:paraId="2AC50DEB" w14:textId="06110C3A" w:rsidR="00F25F9C" w:rsidRPr="00F6791E" w:rsidRDefault="00F6791E" w:rsidP="00F25F9C">
      <w:pPr>
        <w:widowControl w:val="0"/>
        <w:autoSpaceDE w:val="0"/>
        <w:spacing w:line="360" w:lineRule="auto"/>
        <w:rPr>
          <w:rFonts w:asciiTheme="majorHAnsi" w:hAnsiTheme="majorHAnsi" w:cstheme="majorHAnsi"/>
        </w:rPr>
      </w:pPr>
      <w:r>
        <w:rPr>
          <w:rFonts w:asciiTheme="majorHAnsi" w:hAnsiTheme="majorHAnsi" w:cstheme="majorHAnsi"/>
        </w:rPr>
        <w:t xml:space="preserve">Pedagogisk leder: </w:t>
      </w:r>
      <w:r w:rsidR="00F25F9C" w:rsidRPr="00F6791E">
        <w:rPr>
          <w:rFonts w:asciiTheme="majorHAnsi" w:hAnsiTheme="majorHAnsi" w:cstheme="majorHAnsi"/>
        </w:rPr>
        <w:t xml:space="preserve"> </w:t>
      </w:r>
      <w:r w:rsidR="00E022DA" w:rsidRPr="00F6791E">
        <w:rPr>
          <w:rFonts w:asciiTheme="majorHAnsi" w:hAnsiTheme="majorHAnsi" w:cstheme="majorHAnsi"/>
        </w:rPr>
        <w:t>Marianne Amdal</w:t>
      </w:r>
      <w:r>
        <w:rPr>
          <w:rFonts w:asciiTheme="majorHAnsi" w:hAnsiTheme="majorHAnsi" w:cstheme="majorHAnsi"/>
        </w:rPr>
        <w:t xml:space="preserve"> 100%</w:t>
      </w:r>
    </w:p>
    <w:p w14:paraId="2E587D48" w14:textId="77974781" w:rsidR="00C8001E" w:rsidRPr="00F6791E" w:rsidRDefault="00222112" w:rsidP="00C8001E">
      <w:pPr>
        <w:widowControl w:val="0"/>
        <w:autoSpaceDE w:val="0"/>
        <w:spacing w:line="360" w:lineRule="auto"/>
        <w:rPr>
          <w:rFonts w:asciiTheme="majorHAnsi" w:hAnsiTheme="majorHAnsi" w:cstheme="majorHAnsi"/>
        </w:rPr>
      </w:pPr>
      <w:r w:rsidRPr="00F6791E">
        <w:rPr>
          <w:rFonts w:asciiTheme="majorHAnsi" w:hAnsiTheme="majorHAnsi" w:cstheme="majorHAnsi"/>
        </w:rPr>
        <w:t>Fagarbeider</w:t>
      </w:r>
      <w:r w:rsidR="007122C0" w:rsidRPr="00F6791E">
        <w:rPr>
          <w:rFonts w:asciiTheme="majorHAnsi" w:hAnsiTheme="majorHAnsi" w:cstheme="majorHAnsi"/>
        </w:rPr>
        <w:t>: Grazyna S. Pettersen</w:t>
      </w:r>
      <w:r w:rsidR="00F6791E">
        <w:rPr>
          <w:rFonts w:asciiTheme="majorHAnsi" w:hAnsiTheme="majorHAnsi" w:cstheme="majorHAnsi"/>
        </w:rPr>
        <w:t xml:space="preserve"> 100%</w:t>
      </w:r>
    </w:p>
    <w:p w14:paraId="74626EDA" w14:textId="11D08604" w:rsidR="007122C0" w:rsidRDefault="00F6791E" w:rsidP="00F6791E">
      <w:pPr>
        <w:widowControl w:val="0"/>
        <w:autoSpaceDE w:val="0"/>
        <w:spacing w:line="360" w:lineRule="auto"/>
        <w:rPr>
          <w:rFonts w:asciiTheme="majorHAnsi" w:hAnsiTheme="majorHAnsi" w:cstheme="majorHAnsi"/>
        </w:rPr>
      </w:pPr>
      <w:r>
        <w:rPr>
          <w:rFonts w:asciiTheme="majorHAnsi" w:hAnsiTheme="majorHAnsi" w:cstheme="majorHAnsi"/>
        </w:rPr>
        <w:t xml:space="preserve">Pedagogisk medarbeider: </w:t>
      </w:r>
      <w:r w:rsidR="00F25F9C" w:rsidRPr="00F6791E">
        <w:rPr>
          <w:rFonts w:asciiTheme="majorHAnsi" w:hAnsiTheme="majorHAnsi" w:cstheme="majorHAnsi"/>
        </w:rPr>
        <w:t xml:space="preserve"> Solveig Egeland - Eriksen  </w:t>
      </w:r>
      <w:r>
        <w:rPr>
          <w:rFonts w:asciiTheme="majorHAnsi" w:hAnsiTheme="majorHAnsi" w:cstheme="majorHAnsi"/>
        </w:rPr>
        <w:t>100%</w:t>
      </w:r>
    </w:p>
    <w:p w14:paraId="5480D0C6" w14:textId="77777777" w:rsidR="00F6791E" w:rsidRDefault="00F6791E" w:rsidP="00F6791E">
      <w:pPr>
        <w:widowControl w:val="0"/>
        <w:autoSpaceDE w:val="0"/>
        <w:spacing w:line="360" w:lineRule="auto"/>
        <w:rPr>
          <w:rFonts w:asciiTheme="majorHAnsi" w:hAnsiTheme="majorHAnsi" w:cstheme="majorHAnsi"/>
        </w:rPr>
      </w:pPr>
    </w:p>
    <w:p w14:paraId="0875EC78" w14:textId="5887C57D" w:rsidR="00F6791E" w:rsidRPr="00F6791E" w:rsidRDefault="00F6791E" w:rsidP="00F6791E">
      <w:pPr>
        <w:widowControl w:val="0"/>
        <w:autoSpaceDE w:val="0"/>
        <w:spacing w:line="360" w:lineRule="auto"/>
        <w:rPr>
          <w:rFonts w:asciiTheme="majorHAnsi" w:hAnsiTheme="majorHAnsi" w:cstheme="majorHAnsi"/>
          <w:color w:val="84BF70"/>
          <w:sz w:val="28"/>
          <w:szCs w:val="28"/>
        </w:rPr>
      </w:pPr>
      <w:r w:rsidRPr="00F6791E">
        <w:rPr>
          <w:rFonts w:asciiTheme="majorHAnsi" w:hAnsiTheme="majorHAnsi" w:cstheme="majorHAnsi"/>
          <w:color w:val="84BF70"/>
          <w:sz w:val="28"/>
          <w:szCs w:val="28"/>
        </w:rPr>
        <w:t>SMÅLAND 3-6 ÅR</w:t>
      </w:r>
    </w:p>
    <w:p w14:paraId="2BC86E46" w14:textId="2980B457" w:rsidR="00F6791E" w:rsidRDefault="007122C0"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Pedagogisk leder: </w:t>
      </w:r>
      <w:r w:rsidR="00F6791E">
        <w:rPr>
          <w:rFonts w:asciiTheme="majorHAnsi" w:hAnsiTheme="majorHAnsi" w:cstheme="majorHAnsi"/>
        </w:rPr>
        <w:t>Ingvild</w:t>
      </w:r>
      <w:r w:rsidR="00824A18">
        <w:rPr>
          <w:rFonts w:asciiTheme="majorHAnsi" w:hAnsiTheme="majorHAnsi" w:cstheme="majorHAnsi"/>
        </w:rPr>
        <w:t xml:space="preserve"> Enerstvedt</w:t>
      </w:r>
      <w:r w:rsidR="00F6791E">
        <w:rPr>
          <w:rFonts w:asciiTheme="majorHAnsi" w:hAnsiTheme="majorHAnsi" w:cstheme="majorHAnsi"/>
        </w:rPr>
        <w:t xml:space="preserve"> 100% </w:t>
      </w:r>
    </w:p>
    <w:p w14:paraId="433B4A59" w14:textId="1EB79A3D" w:rsidR="00F6791E" w:rsidRPr="00F6791E" w:rsidRDefault="00F6791E"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Pedagogisk leder: Victoria Thuen </w:t>
      </w:r>
      <w:r>
        <w:rPr>
          <w:rFonts w:asciiTheme="majorHAnsi" w:hAnsiTheme="majorHAnsi" w:cstheme="majorHAnsi"/>
        </w:rPr>
        <w:t xml:space="preserve">100% </w:t>
      </w:r>
      <w:r w:rsidRPr="00F6791E">
        <w:rPr>
          <w:rFonts w:asciiTheme="majorHAnsi" w:hAnsiTheme="majorHAnsi" w:cstheme="majorHAnsi"/>
        </w:rPr>
        <w:t>(Fødselspermisjon</w:t>
      </w:r>
      <w:r>
        <w:rPr>
          <w:rFonts w:asciiTheme="majorHAnsi" w:hAnsiTheme="majorHAnsi" w:cstheme="majorHAnsi"/>
        </w:rPr>
        <w:t xml:space="preserve"> til og med Oktober 2026</w:t>
      </w:r>
      <w:r w:rsidRPr="00F6791E">
        <w:rPr>
          <w:rFonts w:asciiTheme="majorHAnsi" w:hAnsiTheme="majorHAnsi" w:cstheme="majorHAnsi"/>
        </w:rPr>
        <w:t>)</w:t>
      </w:r>
    </w:p>
    <w:p w14:paraId="019C87A1" w14:textId="36ABF3CA" w:rsidR="00F6791E" w:rsidRPr="00F6791E" w:rsidRDefault="00F6791E"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Fagarbeider: Kari Mjånes </w:t>
      </w:r>
      <w:r>
        <w:rPr>
          <w:rFonts w:asciiTheme="majorHAnsi" w:hAnsiTheme="majorHAnsi" w:cstheme="majorHAnsi"/>
        </w:rPr>
        <w:t>100%</w:t>
      </w:r>
    </w:p>
    <w:p w14:paraId="25C094C6" w14:textId="18B5B963" w:rsidR="00E022DA" w:rsidRPr="00F6791E" w:rsidRDefault="00E022DA">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Fagarbeider: June Tollaksen 80% </w:t>
      </w:r>
    </w:p>
    <w:p w14:paraId="1EBA9A64" w14:textId="77777777" w:rsidR="00A62426" w:rsidRPr="00C8001E" w:rsidRDefault="00A62426">
      <w:pPr>
        <w:widowControl w:val="0"/>
        <w:autoSpaceDE w:val="0"/>
        <w:spacing w:line="360" w:lineRule="auto"/>
        <w:rPr>
          <w:rFonts w:ascii="Comic Sans MS" w:hAnsi="Comic Sans MS"/>
        </w:rPr>
      </w:pPr>
    </w:p>
    <w:p w14:paraId="58F3BC9F" w14:textId="49EC02F5" w:rsidR="007122C0" w:rsidRPr="00F6791E" w:rsidRDefault="007122C0">
      <w:pPr>
        <w:widowControl w:val="0"/>
        <w:autoSpaceDE w:val="0"/>
        <w:spacing w:line="360" w:lineRule="auto"/>
        <w:rPr>
          <w:rFonts w:asciiTheme="majorHAnsi" w:hAnsiTheme="majorHAnsi" w:cstheme="majorHAnsi"/>
          <w:bCs/>
          <w:iCs/>
        </w:rPr>
      </w:pPr>
      <w:r w:rsidRPr="00F6791E">
        <w:rPr>
          <w:rFonts w:asciiTheme="majorHAnsi" w:hAnsiTheme="majorHAnsi" w:cstheme="majorHAnsi"/>
          <w:bCs/>
          <w:iCs/>
        </w:rPr>
        <w:t>Personalet er ansatt på huset, så det kan bli gjort endringer.</w:t>
      </w:r>
    </w:p>
    <w:p w14:paraId="1223882A" w14:textId="77777777" w:rsidR="00194910" w:rsidRDefault="00194910" w:rsidP="00F6791E">
      <w:pPr>
        <w:pStyle w:val="Overskrift1"/>
        <w:spacing w:line="360" w:lineRule="auto"/>
        <w:rPr>
          <w:rFonts w:asciiTheme="majorHAnsi" w:hAnsiTheme="majorHAnsi" w:cstheme="majorHAnsi"/>
          <w:color w:val="A8D08D" w:themeColor="accent6" w:themeTint="99"/>
          <w:sz w:val="28"/>
          <w:szCs w:val="28"/>
        </w:rPr>
      </w:pPr>
      <w:bookmarkStart w:id="3" w:name="_Toc482262163"/>
    </w:p>
    <w:p w14:paraId="336A5379" w14:textId="77777777" w:rsidR="00194910" w:rsidRPr="00194910" w:rsidRDefault="00194910" w:rsidP="00194910"/>
    <w:p w14:paraId="167BDDEC" w14:textId="5A9E9E16" w:rsidR="00F6791E" w:rsidRPr="00F6791E" w:rsidRDefault="00E95AE3" w:rsidP="00F6791E">
      <w:pPr>
        <w:pStyle w:val="Overskrift1"/>
        <w:spacing w:line="360" w:lineRule="auto"/>
        <w:rPr>
          <w:rFonts w:asciiTheme="majorHAnsi" w:hAnsiTheme="majorHAnsi" w:cstheme="majorHAnsi"/>
          <w:color w:val="A8D08D" w:themeColor="accent6" w:themeTint="99"/>
          <w:sz w:val="28"/>
          <w:szCs w:val="28"/>
        </w:rPr>
      </w:pPr>
      <w:bookmarkStart w:id="4" w:name="_Toc233366000"/>
      <w:r w:rsidRPr="00F6791E">
        <w:rPr>
          <w:rFonts w:asciiTheme="majorHAnsi" w:hAnsiTheme="majorHAnsi" w:cstheme="majorHAnsi"/>
          <w:color w:val="A8D08D" w:themeColor="accent6" w:themeTint="99"/>
          <w:sz w:val="28"/>
          <w:szCs w:val="28"/>
        </w:rPr>
        <w:lastRenderedPageBreak/>
        <w:t>DAGSRYTME</w:t>
      </w:r>
      <w:bookmarkEnd w:id="3"/>
      <w:bookmarkEnd w:id="4"/>
    </w:p>
    <w:p w14:paraId="27EB2053" w14:textId="4E415F53" w:rsidR="00C07000" w:rsidRDefault="00E95AE3" w:rsidP="00F6791E">
      <w:pPr>
        <w:spacing w:line="360" w:lineRule="auto"/>
        <w:rPr>
          <w:rFonts w:asciiTheme="majorHAnsi" w:hAnsiTheme="majorHAnsi" w:cstheme="majorHAnsi"/>
        </w:rPr>
      </w:pPr>
      <w:r w:rsidRPr="00F6791E">
        <w:rPr>
          <w:rFonts w:asciiTheme="majorHAnsi" w:hAnsiTheme="majorHAnsi" w:cstheme="majorHAnsi"/>
        </w:rPr>
        <w:t>T</w:t>
      </w:r>
      <w:r w:rsidR="00B15099" w:rsidRPr="00F6791E">
        <w:rPr>
          <w:rFonts w:asciiTheme="majorHAnsi" w:hAnsiTheme="majorHAnsi" w:cstheme="majorHAnsi"/>
        </w:rPr>
        <w:t>rygghet</w:t>
      </w:r>
      <w:r w:rsidRPr="00F6791E">
        <w:rPr>
          <w:rFonts w:asciiTheme="majorHAnsi" w:hAnsiTheme="majorHAnsi" w:cstheme="majorHAnsi"/>
        </w:rPr>
        <w:t xml:space="preserve"> og </w:t>
      </w:r>
      <w:r w:rsidR="00B15099" w:rsidRPr="00F6791E">
        <w:rPr>
          <w:rFonts w:asciiTheme="majorHAnsi" w:hAnsiTheme="majorHAnsi" w:cstheme="majorHAnsi"/>
        </w:rPr>
        <w:t>forutsigbarhet</w:t>
      </w:r>
      <w:r w:rsidRPr="00F6791E">
        <w:rPr>
          <w:rFonts w:asciiTheme="majorHAnsi" w:hAnsiTheme="majorHAnsi" w:cstheme="majorHAnsi"/>
        </w:rPr>
        <w:t xml:space="preserve"> er viktig for barna. De skal føle trygghet overfor voksne, andre barn og over hverdagen sin. </w:t>
      </w:r>
      <w:r w:rsidR="00C07000" w:rsidRPr="00F6791E">
        <w:rPr>
          <w:rFonts w:asciiTheme="majorHAnsi" w:hAnsiTheme="majorHAnsi" w:cstheme="majorHAnsi"/>
        </w:rPr>
        <w:t>Klokkeslettene</w:t>
      </w:r>
      <w:r w:rsidR="00B15099" w:rsidRPr="00F6791E">
        <w:rPr>
          <w:rFonts w:asciiTheme="majorHAnsi" w:hAnsiTheme="majorHAnsi" w:cstheme="majorHAnsi"/>
        </w:rPr>
        <w:t xml:space="preserve"> for dagsrytmen</w:t>
      </w:r>
      <w:r w:rsidR="00C07000" w:rsidRPr="00F6791E">
        <w:rPr>
          <w:rFonts w:asciiTheme="majorHAnsi" w:hAnsiTheme="majorHAnsi" w:cstheme="majorHAnsi"/>
        </w:rPr>
        <w:t xml:space="preserve"> er</w:t>
      </w:r>
      <w:r w:rsidR="00F6791E">
        <w:rPr>
          <w:rFonts w:asciiTheme="majorHAnsi" w:hAnsiTheme="majorHAnsi" w:cstheme="majorHAnsi"/>
        </w:rPr>
        <w:t xml:space="preserve"> ett utgangspunkt vi jobber etter. </w:t>
      </w:r>
      <w:r w:rsidR="00C07000" w:rsidRPr="00F6791E">
        <w:rPr>
          <w:rFonts w:asciiTheme="majorHAnsi" w:hAnsiTheme="majorHAnsi" w:cstheme="majorHAnsi"/>
        </w:rPr>
        <w:t xml:space="preserve">Barna er avhengig av faste og kjente rutiner, som </w:t>
      </w:r>
      <w:r w:rsidR="00B15099" w:rsidRPr="00F6791E">
        <w:rPr>
          <w:rFonts w:asciiTheme="majorHAnsi" w:hAnsiTheme="majorHAnsi" w:cstheme="majorHAnsi"/>
        </w:rPr>
        <w:t xml:space="preserve">er med å </w:t>
      </w:r>
      <w:r w:rsidR="00C07000" w:rsidRPr="00F6791E">
        <w:rPr>
          <w:rFonts w:asciiTheme="majorHAnsi" w:hAnsiTheme="majorHAnsi" w:cstheme="majorHAnsi"/>
        </w:rPr>
        <w:t>skape trygghet.</w:t>
      </w:r>
    </w:p>
    <w:p w14:paraId="4424473E" w14:textId="2E0722D0" w:rsidR="00F6791E" w:rsidRPr="00F6791E" w:rsidRDefault="00995949" w:rsidP="00F6791E">
      <w:pPr>
        <w:spacing w:line="360" w:lineRule="auto"/>
        <w:rPr>
          <w:rFonts w:asciiTheme="majorHAnsi" w:hAnsiTheme="majorHAnsi" w:cstheme="majorHAnsi"/>
        </w:rPr>
      </w:pPr>
      <w:r>
        <w:rPr>
          <w:rFonts w:asciiTheme="majorHAnsi" w:hAnsiTheme="majorHAnsi" w:cstheme="majorHAnsi"/>
          <w:noProof/>
        </w:rPr>
        <w:drawing>
          <wp:anchor distT="0" distB="0" distL="114300" distR="114300" simplePos="0" relativeHeight="251662848" behindDoc="0" locked="0" layoutInCell="1" allowOverlap="1" wp14:anchorId="18EC9E47" wp14:editId="5A0B90B8">
            <wp:simplePos x="0" y="0"/>
            <wp:positionH relativeFrom="column">
              <wp:posOffset>-148590</wp:posOffset>
            </wp:positionH>
            <wp:positionV relativeFrom="paragraph">
              <wp:posOffset>243381</wp:posOffset>
            </wp:positionV>
            <wp:extent cx="2857500" cy="4437380"/>
            <wp:effectExtent l="0" t="0" r="0" b="0"/>
            <wp:wrapThrough wrapText="bothSides">
              <wp:wrapPolygon edited="0">
                <wp:start x="0" y="0"/>
                <wp:lineTo x="0" y="21513"/>
                <wp:lineTo x="21504" y="21513"/>
                <wp:lineTo x="21504" y="0"/>
                <wp:lineTo x="0" y="0"/>
              </wp:wrapPolygon>
            </wp:wrapThrough>
            <wp:docPr id="7224686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54067" name="Bilde 886054067"/>
                    <pic:cNvPicPr/>
                  </pic:nvPicPr>
                  <pic:blipFill rotWithShape="1">
                    <a:blip r:embed="rId10" cstate="print">
                      <a:extLst>
                        <a:ext uri="{28A0092B-C50C-407E-A947-70E740481C1C}">
                          <a14:useLocalDpi xmlns:a14="http://schemas.microsoft.com/office/drawing/2010/main" val="0"/>
                        </a:ext>
                      </a:extLst>
                    </a:blip>
                    <a:srcRect l="6562" t="11498" r="6766" b="12797"/>
                    <a:stretch/>
                  </pic:blipFill>
                  <pic:spPr bwMode="auto">
                    <a:xfrm>
                      <a:off x="0" y="0"/>
                      <a:ext cx="2857500" cy="443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7D96C6" w14:textId="77777777" w:rsidR="00F6791E" w:rsidRDefault="00F6791E" w:rsidP="0063517F">
      <w:pPr>
        <w:pStyle w:val="Overskrift1"/>
        <w:rPr>
          <w:rFonts w:ascii="Comic Sans MS" w:hAnsi="Comic Sans MS"/>
          <w:color w:val="00B050"/>
          <w:sz w:val="28"/>
          <w:szCs w:val="28"/>
        </w:rPr>
      </w:pPr>
      <w:bookmarkStart w:id="5" w:name="_Toc482262165"/>
    </w:p>
    <w:p w14:paraId="7DE43796" w14:textId="77777777" w:rsidR="00F6791E" w:rsidRDefault="00F6791E" w:rsidP="0063517F">
      <w:pPr>
        <w:pStyle w:val="Overskrift1"/>
        <w:rPr>
          <w:rFonts w:asciiTheme="majorHAnsi" w:hAnsiTheme="majorHAnsi" w:cstheme="majorHAnsi"/>
          <w:color w:val="00B050"/>
          <w:sz w:val="28"/>
          <w:szCs w:val="28"/>
        </w:rPr>
      </w:pPr>
    </w:p>
    <w:p w14:paraId="15CF036C" w14:textId="77777777" w:rsidR="00F6791E" w:rsidRDefault="00F6791E" w:rsidP="0063517F">
      <w:pPr>
        <w:pStyle w:val="Overskrift1"/>
        <w:rPr>
          <w:rFonts w:asciiTheme="majorHAnsi" w:hAnsiTheme="majorHAnsi" w:cstheme="majorHAnsi"/>
          <w:color w:val="00B050"/>
          <w:sz w:val="28"/>
          <w:szCs w:val="28"/>
        </w:rPr>
      </w:pPr>
    </w:p>
    <w:p w14:paraId="6FB62F81" w14:textId="77777777" w:rsidR="00F6791E" w:rsidRDefault="00F6791E" w:rsidP="0063517F">
      <w:pPr>
        <w:pStyle w:val="Overskrift1"/>
        <w:rPr>
          <w:rFonts w:asciiTheme="majorHAnsi" w:hAnsiTheme="majorHAnsi" w:cstheme="majorHAnsi"/>
          <w:color w:val="00B050"/>
          <w:sz w:val="28"/>
          <w:szCs w:val="28"/>
        </w:rPr>
      </w:pPr>
    </w:p>
    <w:p w14:paraId="05D1B7E7" w14:textId="77777777" w:rsidR="00F6791E" w:rsidRDefault="00F6791E" w:rsidP="0063517F">
      <w:pPr>
        <w:pStyle w:val="Overskrift1"/>
        <w:rPr>
          <w:rFonts w:asciiTheme="majorHAnsi" w:hAnsiTheme="majorHAnsi" w:cstheme="majorHAnsi"/>
          <w:color w:val="00B050"/>
          <w:sz w:val="28"/>
          <w:szCs w:val="28"/>
        </w:rPr>
      </w:pPr>
    </w:p>
    <w:p w14:paraId="6D8F4D76" w14:textId="77777777" w:rsidR="00F6791E" w:rsidRDefault="00F6791E" w:rsidP="0063517F">
      <w:pPr>
        <w:pStyle w:val="Overskrift1"/>
        <w:rPr>
          <w:rFonts w:asciiTheme="majorHAnsi" w:hAnsiTheme="majorHAnsi" w:cstheme="majorHAnsi"/>
          <w:color w:val="00B050"/>
          <w:sz w:val="28"/>
          <w:szCs w:val="28"/>
        </w:rPr>
      </w:pPr>
    </w:p>
    <w:p w14:paraId="42B4A3F3" w14:textId="77777777" w:rsidR="00F6791E" w:rsidRDefault="00F6791E" w:rsidP="0063517F">
      <w:pPr>
        <w:pStyle w:val="Overskrift1"/>
        <w:rPr>
          <w:rFonts w:asciiTheme="majorHAnsi" w:hAnsiTheme="majorHAnsi" w:cstheme="majorHAnsi"/>
          <w:color w:val="00B050"/>
          <w:sz w:val="28"/>
          <w:szCs w:val="28"/>
        </w:rPr>
      </w:pPr>
    </w:p>
    <w:p w14:paraId="26E08C90" w14:textId="77777777" w:rsidR="00F6791E" w:rsidRDefault="00F6791E" w:rsidP="0063517F">
      <w:pPr>
        <w:pStyle w:val="Overskrift1"/>
        <w:rPr>
          <w:rFonts w:asciiTheme="majorHAnsi" w:hAnsiTheme="majorHAnsi" w:cstheme="majorHAnsi"/>
          <w:color w:val="00B050"/>
          <w:sz w:val="28"/>
          <w:szCs w:val="28"/>
        </w:rPr>
      </w:pPr>
    </w:p>
    <w:p w14:paraId="4FF520FE" w14:textId="77777777" w:rsidR="00F6791E" w:rsidRDefault="00F6791E" w:rsidP="0063517F">
      <w:pPr>
        <w:pStyle w:val="Overskrift1"/>
        <w:rPr>
          <w:rFonts w:asciiTheme="majorHAnsi" w:hAnsiTheme="majorHAnsi" w:cstheme="majorHAnsi"/>
          <w:color w:val="00B050"/>
          <w:sz w:val="28"/>
          <w:szCs w:val="28"/>
        </w:rPr>
      </w:pPr>
    </w:p>
    <w:p w14:paraId="2C2E6307" w14:textId="77777777" w:rsidR="00F6791E" w:rsidRDefault="00F6791E" w:rsidP="0063517F">
      <w:pPr>
        <w:pStyle w:val="Overskrift1"/>
        <w:rPr>
          <w:rFonts w:asciiTheme="majorHAnsi" w:hAnsiTheme="majorHAnsi" w:cstheme="majorHAnsi"/>
          <w:color w:val="00B050"/>
          <w:sz w:val="28"/>
          <w:szCs w:val="28"/>
        </w:rPr>
      </w:pPr>
    </w:p>
    <w:p w14:paraId="6948F5D1" w14:textId="77777777" w:rsidR="00F6791E" w:rsidRDefault="00F6791E" w:rsidP="0063517F">
      <w:pPr>
        <w:pStyle w:val="Overskrift1"/>
        <w:rPr>
          <w:rFonts w:asciiTheme="majorHAnsi" w:hAnsiTheme="majorHAnsi" w:cstheme="majorHAnsi"/>
          <w:color w:val="00B050"/>
          <w:sz w:val="28"/>
          <w:szCs w:val="28"/>
        </w:rPr>
      </w:pPr>
    </w:p>
    <w:p w14:paraId="5F78768E" w14:textId="77777777" w:rsidR="00F6791E" w:rsidRDefault="00F6791E" w:rsidP="0063517F">
      <w:pPr>
        <w:pStyle w:val="Overskrift1"/>
        <w:rPr>
          <w:rFonts w:asciiTheme="majorHAnsi" w:hAnsiTheme="majorHAnsi" w:cstheme="majorHAnsi"/>
          <w:color w:val="00B050"/>
          <w:sz w:val="28"/>
          <w:szCs w:val="28"/>
        </w:rPr>
      </w:pPr>
    </w:p>
    <w:p w14:paraId="11A0D52E" w14:textId="2F0B4C3C" w:rsidR="0063517F" w:rsidRPr="00F6791E" w:rsidRDefault="0063517F" w:rsidP="0063517F">
      <w:pPr>
        <w:pStyle w:val="Overskrift1"/>
        <w:rPr>
          <w:rFonts w:asciiTheme="majorHAnsi" w:hAnsiTheme="majorHAnsi" w:cstheme="majorHAnsi"/>
          <w:color w:val="A8D08D" w:themeColor="accent6" w:themeTint="99"/>
          <w:sz w:val="28"/>
          <w:szCs w:val="28"/>
        </w:rPr>
      </w:pPr>
      <w:bookmarkStart w:id="6" w:name="_Toc233366001"/>
      <w:r w:rsidRPr="00F6791E">
        <w:rPr>
          <w:rFonts w:asciiTheme="majorHAnsi" w:hAnsiTheme="majorHAnsi" w:cstheme="majorHAnsi"/>
          <w:color w:val="A8D08D" w:themeColor="accent6" w:themeTint="99"/>
          <w:sz w:val="28"/>
          <w:szCs w:val="28"/>
        </w:rPr>
        <w:t>PLANLEGGINGSDAGER</w:t>
      </w:r>
      <w:bookmarkEnd w:id="5"/>
      <w:bookmarkEnd w:id="6"/>
    </w:p>
    <w:p w14:paraId="621EFA75" w14:textId="02A97315" w:rsidR="0063517F" w:rsidRPr="00F6791E" w:rsidRDefault="0063517F" w:rsidP="0063517F">
      <w:pPr>
        <w:widowControl w:val="0"/>
        <w:autoSpaceDE w:val="0"/>
        <w:spacing w:line="360" w:lineRule="auto"/>
        <w:rPr>
          <w:rFonts w:asciiTheme="majorHAnsi" w:hAnsiTheme="majorHAnsi" w:cstheme="majorHAnsi"/>
        </w:rPr>
      </w:pPr>
      <w:r w:rsidRPr="00F6791E">
        <w:rPr>
          <w:rFonts w:asciiTheme="majorHAnsi" w:hAnsiTheme="majorHAnsi" w:cstheme="majorHAnsi"/>
        </w:rPr>
        <w:t>Barnehagen har 5 planleggingsdager i et barnehageår. For 202</w:t>
      </w:r>
      <w:r w:rsidR="00F6791E">
        <w:rPr>
          <w:rFonts w:asciiTheme="majorHAnsi" w:hAnsiTheme="majorHAnsi" w:cstheme="majorHAnsi"/>
        </w:rPr>
        <w:t>6</w:t>
      </w:r>
      <w:r w:rsidRPr="00F6791E">
        <w:rPr>
          <w:rFonts w:asciiTheme="majorHAnsi" w:hAnsiTheme="majorHAnsi" w:cstheme="majorHAnsi"/>
        </w:rPr>
        <w:t>/202</w:t>
      </w:r>
      <w:r w:rsidR="00F6791E">
        <w:rPr>
          <w:rFonts w:asciiTheme="majorHAnsi" w:hAnsiTheme="majorHAnsi" w:cstheme="majorHAnsi"/>
        </w:rPr>
        <w:t xml:space="preserve">7 </w:t>
      </w:r>
      <w:r w:rsidRPr="00F6791E">
        <w:rPr>
          <w:rFonts w:asciiTheme="majorHAnsi" w:hAnsiTheme="majorHAnsi" w:cstheme="majorHAnsi"/>
        </w:rPr>
        <w:t>er planleggingsdagene:</w:t>
      </w:r>
    </w:p>
    <w:p w14:paraId="597B55E9" w14:textId="2BE48FCD" w:rsidR="0063517F" w:rsidRPr="00F6791E" w:rsidRDefault="00824A18" w:rsidP="0063517F">
      <w:pPr>
        <w:widowControl w:val="0"/>
        <w:autoSpaceDE w:val="0"/>
        <w:spacing w:line="360" w:lineRule="auto"/>
        <w:rPr>
          <w:rFonts w:asciiTheme="majorHAnsi" w:hAnsiTheme="majorHAnsi" w:cstheme="majorHAnsi"/>
        </w:rPr>
      </w:pPr>
      <w:r>
        <w:rPr>
          <w:rFonts w:asciiTheme="majorHAnsi" w:hAnsiTheme="majorHAnsi" w:cstheme="majorHAnsi"/>
        </w:rPr>
        <w:t xml:space="preserve">21. </w:t>
      </w:r>
      <w:r w:rsidR="0063517F" w:rsidRPr="00F6791E">
        <w:rPr>
          <w:rFonts w:asciiTheme="majorHAnsi" w:hAnsiTheme="majorHAnsi" w:cstheme="majorHAnsi"/>
        </w:rPr>
        <w:t>September 202</w:t>
      </w:r>
      <w:r>
        <w:rPr>
          <w:rFonts w:asciiTheme="majorHAnsi" w:hAnsiTheme="majorHAnsi" w:cstheme="majorHAnsi"/>
        </w:rPr>
        <w:t>6</w:t>
      </w:r>
    </w:p>
    <w:p w14:paraId="6B9BABB3" w14:textId="22784139" w:rsidR="0063517F" w:rsidRPr="00F6791E" w:rsidRDefault="0063517F" w:rsidP="0063517F">
      <w:pPr>
        <w:widowControl w:val="0"/>
        <w:autoSpaceDE w:val="0"/>
        <w:spacing w:line="360" w:lineRule="auto"/>
        <w:rPr>
          <w:rFonts w:asciiTheme="majorHAnsi" w:hAnsiTheme="majorHAnsi" w:cstheme="majorHAnsi"/>
        </w:rPr>
      </w:pPr>
      <w:r w:rsidRPr="00F6791E">
        <w:rPr>
          <w:rFonts w:asciiTheme="majorHAnsi" w:hAnsiTheme="majorHAnsi" w:cstheme="majorHAnsi"/>
        </w:rPr>
        <w:t>1</w:t>
      </w:r>
      <w:r w:rsidR="00824A18">
        <w:rPr>
          <w:rFonts w:asciiTheme="majorHAnsi" w:hAnsiTheme="majorHAnsi" w:cstheme="majorHAnsi"/>
        </w:rPr>
        <w:t>3</w:t>
      </w:r>
      <w:r w:rsidRPr="00F6791E">
        <w:rPr>
          <w:rFonts w:asciiTheme="majorHAnsi" w:hAnsiTheme="majorHAnsi" w:cstheme="majorHAnsi"/>
        </w:rPr>
        <w:t>.</w:t>
      </w:r>
      <w:r w:rsidR="00824A18">
        <w:rPr>
          <w:rFonts w:asciiTheme="majorHAnsi" w:hAnsiTheme="majorHAnsi" w:cstheme="majorHAnsi"/>
        </w:rPr>
        <w:t xml:space="preserve"> </w:t>
      </w:r>
      <w:r w:rsidRPr="00F6791E">
        <w:rPr>
          <w:rFonts w:asciiTheme="majorHAnsi" w:hAnsiTheme="majorHAnsi" w:cstheme="majorHAnsi"/>
        </w:rPr>
        <w:t>November 202</w:t>
      </w:r>
      <w:r w:rsidR="00824A18">
        <w:rPr>
          <w:rFonts w:asciiTheme="majorHAnsi" w:hAnsiTheme="majorHAnsi" w:cstheme="majorHAnsi"/>
        </w:rPr>
        <w:t>6</w:t>
      </w:r>
    </w:p>
    <w:p w14:paraId="4E16ECFC" w14:textId="2F4006D7" w:rsidR="0063517F" w:rsidRDefault="00824A18" w:rsidP="0063517F">
      <w:pPr>
        <w:widowControl w:val="0"/>
        <w:autoSpaceDE w:val="0"/>
        <w:spacing w:line="360" w:lineRule="auto"/>
        <w:rPr>
          <w:rFonts w:asciiTheme="majorHAnsi" w:hAnsiTheme="majorHAnsi" w:cstheme="majorHAnsi"/>
        </w:rPr>
      </w:pPr>
      <w:r>
        <w:rPr>
          <w:rFonts w:asciiTheme="majorHAnsi" w:hAnsiTheme="majorHAnsi" w:cstheme="majorHAnsi"/>
        </w:rPr>
        <w:t>18</w:t>
      </w:r>
      <w:r w:rsidR="0063517F" w:rsidRPr="00F6791E">
        <w:rPr>
          <w:rFonts w:asciiTheme="majorHAnsi" w:hAnsiTheme="majorHAnsi" w:cstheme="majorHAnsi"/>
        </w:rPr>
        <w:t>.</w:t>
      </w:r>
      <w:r>
        <w:rPr>
          <w:rFonts w:asciiTheme="majorHAnsi" w:hAnsiTheme="majorHAnsi" w:cstheme="majorHAnsi"/>
        </w:rPr>
        <w:t xml:space="preserve"> </w:t>
      </w:r>
      <w:r w:rsidR="0063517F" w:rsidRPr="00F6791E">
        <w:rPr>
          <w:rFonts w:asciiTheme="majorHAnsi" w:hAnsiTheme="majorHAnsi" w:cstheme="majorHAnsi"/>
        </w:rPr>
        <w:t>Januar 202</w:t>
      </w:r>
      <w:r>
        <w:rPr>
          <w:rFonts w:asciiTheme="majorHAnsi" w:hAnsiTheme="majorHAnsi" w:cstheme="majorHAnsi"/>
        </w:rPr>
        <w:t>7</w:t>
      </w:r>
    </w:p>
    <w:p w14:paraId="7F50C08B" w14:textId="275F71EC" w:rsidR="00824A18" w:rsidRPr="00F6791E" w:rsidRDefault="00824A18" w:rsidP="0063517F">
      <w:pPr>
        <w:widowControl w:val="0"/>
        <w:autoSpaceDE w:val="0"/>
        <w:spacing w:line="360" w:lineRule="auto"/>
        <w:rPr>
          <w:rFonts w:asciiTheme="majorHAnsi" w:hAnsiTheme="majorHAnsi" w:cstheme="majorHAnsi"/>
        </w:rPr>
      </w:pPr>
      <w:r>
        <w:rPr>
          <w:rFonts w:asciiTheme="majorHAnsi" w:hAnsiTheme="majorHAnsi" w:cstheme="majorHAnsi"/>
        </w:rPr>
        <w:t>30. April 2027</w:t>
      </w:r>
    </w:p>
    <w:p w14:paraId="0075F74D" w14:textId="27F166D7" w:rsidR="00F6791E" w:rsidRPr="00F6791E" w:rsidRDefault="00824A18" w:rsidP="00F6791E">
      <w:pPr>
        <w:widowControl w:val="0"/>
        <w:autoSpaceDE w:val="0"/>
        <w:spacing w:line="360" w:lineRule="auto"/>
        <w:rPr>
          <w:rFonts w:asciiTheme="majorHAnsi" w:hAnsiTheme="majorHAnsi" w:cstheme="majorHAnsi"/>
        </w:rPr>
      </w:pPr>
      <w:r>
        <w:rPr>
          <w:rFonts w:asciiTheme="majorHAnsi" w:hAnsiTheme="majorHAnsi" w:cstheme="majorHAnsi"/>
        </w:rPr>
        <w:t>7</w:t>
      </w:r>
      <w:r w:rsidR="0063517F" w:rsidRPr="00F6791E">
        <w:rPr>
          <w:rFonts w:asciiTheme="majorHAnsi" w:hAnsiTheme="majorHAnsi" w:cstheme="majorHAnsi"/>
        </w:rPr>
        <w:t>. Mai 202</w:t>
      </w:r>
      <w:r>
        <w:rPr>
          <w:rFonts w:asciiTheme="majorHAnsi" w:hAnsiTheme="majorHAnsi" w:cstheme="majorHAnsi"/>
        </w:rPr>
        <w:t>7</w:t>
      </w:r>
      <w:bookmarkStart w:id="7" w:name="_Toc482262141"/>
    </w:p>
    <w:p w14:paraId="791DFA48" w14:textId="54489B2D" w:rsidR="007A5392" w:rsidRPr="00F6791E" w:rsidRDefault="007A5392" w:rsidP="000F3606">
      <w:pPr>
        <w:pStyle w:val="Overskrift1"/>
        <w:rPr>
          <w:rFonts w:asciiTheme="majorHAnsi" w:hAnsiTheme="majorHAnsi" w:cstheme="majorHAnsi"/>
          <w:color w:val="84BF70"/>
          <w:sz w:val="28"/>
          <w:szCs w:val="28"/>
        </w:rPr>
      </w:pPr>
      <w:bookmarkStart w:id="8" w:name="_Toc233366002"/>
      <w:r w:rsidRPr="00F6791E">
        <w:rPr>
          <w:rFonts w:asciiTheme="majorHAnsi" w:hAnsiTheme="majorHAnsi" w:cstheme="majorHAnsi"/>
          <w:color w:val="84BF70"/>
          <w:sz w:val="28"/>
          <w:szCs w:val="28"/>
        </w:rPr>
        <w:lastRenderedPageBreak/>
        <w:t>ANSVAR OG ROLLER</w:t>
      </w:r>
      <w:bookmarkEnd w:id="7"/>
      <w:bookmarkEnd w:id="8"/>
    </w:p>
    <w:p w14:paraId="7C8AC8A0" w14:textId="77777777" w:rsidR="00F6791E" w:rsidRDefault="00F6791E" w:rsidP="007A5392">
      <w:pPr>
        <w:widowControl w:val="0"/>
        <w:autoSpaceDE w:val="0"/>
        <w:spacing w:line="360" w:lineRule="auto"/>
        <w:rPr>
          <w:rFonts w:asciiTheme="majorHAnsi" w:hAnsiTheme="majorHAnsi" w:cstheme="majorHAnsi"/>
        </w:rPr>
      </w:pPr>
    </w:p>
    <w:p w14:paraId="5CC44D56" w14:textId="733F8DA5" w:rsidR="00F6791E" w:rsidRPr="00F6791E" w:rsidRDefault="00F6791E" w:rsidP="007A5392">
      <w:pPr>
        <w:widowControl w:val="0"/>
        <w:autoSpaceDE w:val="0"/>
        <w:spacing w:line="360" w:lineRule="auto"/>
        <w:rPr>
          <w:rFonts w:asciiTheme="majorHAnsi" w:hAnsiTheme="majorHAnsi" w:cstheme="majorHAnsi"/>
          <w:color w:val="84BF70"/>
        </w:rPr>
      </w:pPr>
      <w:r w:rsidRPr="00F6791E">
        <w:rPr>
          <w:rFonts w:asciiTheme="majorHAnsi" w:hAnsiTheme="majorHAnsi" w:cstheme="majorHAnsi"/>
          <w:color w:val="84BF70"/>
        </w:rPr>
        <w:t xml:space="preserve">BARNEHAGEEIER </w:t>
      </w:r>
    </w:p>
    <w:p w14:paraId="3B99BE60" w14:textId="2AE0CBC1" w:rsidR="007A5392" w:rsidRPr="00F6791E" w:rsidRDefault="007A5392" w:rsidP="007A5392">
      <w:pPr>
        <w:widowControl w:val="0"/>
        <w:autoSpaceDE w:val="0"/>
        <w:spacing w:line="360" w:lineRule="auto"/>
        <w:rPr>
          <w:rFonts w:asciiTheme="majorHAnsi" w:hAnsiTheme="majorHAnsi" w:cstheme="majorHAnsi"/>
        </w:rPr>
      </w:pPr>
      <w:r w:rsidRPr="00F6791E">
        <w:rPr>
          <w:rFonts w:asciiTheme="majorHAnsi" w:hAnsiTheme="majorHAnsi" w:cstheme="majorHAnsi"/>
        </w:rPr>
        <w:t>Barnehageeieren og alle som arbeider i barnehagen, skal sammen bidra til å oppfylle målene og kravene i rammeplanen med utgangspunkt i sine erfaringer og sin kompetanse.</w:t>
      </w:r>
    </w:p>
    <w:p w14:paraId="14293D8C" w14:textId="77777777" w:rsidR="007A5392" w:rsidRPr="00F6791E" w:rsidRDefault="007A5392" w:rsidP="007A5392">
      <w:pPr>
        <w:widowControl w:val="0"/>
        <w:autoSpaceDE w:val="0"/>
        <w:spacing w:line="360" w:lineRule="auto"/>
        <w:rPr>
          <w:rFonts w:asciiTheme="majorHAnsi" w:hAnsiTheme="majorHAnsi" w:cstheme="majorHAnsi"/>
        </w:rPr>
      </w:pPr>
      <w:r w:rsidRPr="00F6791E">
        <w:rPr>
          <w:rFonts w:asciiTheme="majorHAnsi" w:hAnsiTheme="majorHAnsi" w:cstheme="majorHAnsi"/>
        </w:rPr>
        <w:t>Barnehageeier har det juridiske ansvar for kvaliteten på barnehagetilbudet.</w:t>
      </w:r>
    </w:p>
    <w:p w14:paraId="0D2AE114" w14:textId="339F820A" w:rsidR="007A5392" w:rsidRPr="00F6791E" w:rsidRDefault="007A5392" w:rsidP="007A5392">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Barnehageeier kan tilpasse rammeplanen til lokale </w:t>
      </w:r>
      <w:r w:rsidR="005370D7" w:rsidRPr="00F6791E">
        <w:rPr>
          <w:rFonts w:asciiTheme="majorHAnsi" w:hAnsiTheme="majorHAnsi" w:cstheme="majorHAnsi"/>
        </w:rPr>
        <w:t>forhold,</w:t>
      </w:r>
      <w:r w:rsidRPr="00F6791E">
        <w:rPr>
          <w:rFonts w:asciiTheme="majorHAnsi" w:hAnsiTheme="majorHAnsi" w:cstheme="majorHAnsi"/>
        </w:rPr>
        <w:t xml:space="preserve"> men bør da </w:t>
      </w:r>
      <w:r w:rsidR="00EB6990" w:rsidRPr="00F6791E">
        <w:rPr>
          <w:rFonts w:asciiTheme="majorHAnsi" w:hAnsiTheme="majorHAnsi" w:cstheme="majorHAnsi"/>
        </w:rPr>
        <w:t>komme frem</w:t>
      </w:r>
      <w:r w:rsidRPr="00F6791E">
        <w:rPr>
          <w:rFonts w:asciiTheme="majorHAnsi" w:hAnsiTheme="majorHAnsi" w:cstheme="majorHAnsi"/>
        </w:rPr>
        <w:t xml:space="preserve"> av barnehagens vedtekter.</w:t>
      </w:r>
    </w:p>
    <w:p w14:paraId="7F4D2990" w14:textId="77777777" w:rsidR="00F6791E" w:rsidRDefault="00F6791E" w:rsidP="007A5392">
      <w:pPr>
        <w:widowControl w:val="0"/>
        <w:autoSpaceDE w:val="0"/>
        <w:spacing w:line="360" w:lineRule="auto"/>
        <w:rPr>
          <w:rFonts w:asciiTheme="majorHAnsi" w:hAnsiTheme="majorHAnsi" w:cstheme="majorHAnsi"/>
        </w:rPr>
      </w:pPr>
    </w:p>
    <w:p w14:paraId="5F196206" w14:textId="4E407B03" w:rsidR="00F6791E" w:rsidRPr="00F6791E" w:rsidRDefault="00F6791E" w:rsidP="007A5392">
      <w:pPr>
        <w:widowControl w:val="0"/>
        <w:autoSpaceDE w:val="0"/>
        <w:spacing w:line="360" w:lineRule="auto"/>
        <w:rPr>
          <w:rFonts w:asciiTheme="majorHAnsi" w:hAnsiTheme="majorHAnsi" w:cstheme="majorHAnsi"/>
          <w:color w:val="84BF70"/>
        </w:rPr>
      </w:pPr>
      <w:r w:rsidRPr="00F6791E">
        <w:rPr>
          <w:rFonts w:asciiTheme="majorHAnsi" w:hAnsiTheme="majorHAnsi" w:cstheme="majorHAnsi"/>
          <w:color w:val="84BF70"/>
        </w:rPr>
        <w:t xml:space="preserve">DAGLIG LEDER </w:t>
      </w:r>
    </w:p>
    <w:p w14:paraId="245DE32F" w14:textId="50D13A14" w:rsidR="007A5392" w:rsidRPr="00F6791E" w:rsidRDefault="00834CE9" w:rsidP="007A5392">
      <w:pPr>
        <w:widowControl w:val="0"/>
        <w:autoSpaceDE w:val="0"/>
        <w:spacing w:line="360" w:lineRule="auto"/>
        <w:rPr>
          <w:rFonts w:asciiTheme="majorHAnsi" w:hAnsiTheme="majorHAnsi" w:cstheme="majorHAnsi"/>
        </w:rPr>
      </w:pPr>
      <w:r w:rsidRPr="00F6791E">
        <w:rPr>
          <w:rFonts w:asciiTheme="majorHAnsi" w:hAnsiTheme="majorHAnsi" w:cstheme="majorHAnsi"/>
        </w:rPr>
        <w:t>Daglig leder</w:t>
      </w:r>
      <w:r w:rsidR="007A5392" w:rsidRPr="00F6791E">
        <w:rPr>
          <w:rFonts w:asciiTheme="majorHAnsi" w:hAnsiTheme="majorHAnsi" w:cstheme="majorHAnsi"/>
        </w:rPr>
        <w:t xml:space="preserve"> har det pedagogiske, personalmessige og administrative ansvaret og skal sørge for at det pedagogiske arbeidet er i tråd med barnehageloven og rammeplanen og at personalet utvikler en felles forståelse for oppdraget som er gitt i disse.</w:t>
      </w:r>
    </w:p>
    <w:p w14:paraId="205F13E1" w14:textId="64061DBD" w:rsidR="007A5392" w:rsidRDefault="00834CE9"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Daglig</w:t>
      </w:r>
      <w:r w:rsidR="007A5392" w:rsidRPr="00F6791E">
        <w:rPr>
          <w:rFonts w:asciiTheme="majorHAnsi" w:hAnsiTheme="majorHAnsi" w:cstheme="majorHAnsi"/>
        </w:rPr>
        <w:t xml:space="preserve"> leder og følger opp planlegging, dokumentasjon, vurdering og utvikling samt sikre at barnehagen har innarbeidet rutiner for samarbeid med relevante institusjoner.</w:t>
      </w:r>
    </w:p>
    <w:p w14:paraId="4756BB35" w14:textId="77777777" w:rsidR="00F6791E" w:rsidRDefault="00F6791E" w:rsidP="00F6791E">
      <w:pPr>
        <w:widowControl w:val="0"/>
        <w:autoSpaceDE w:val="0"/>
        <w:spacing w:line="360" w:lineRule="auto"/>
        <w:rPr>
          <w:rFonts w:asciiTheme="majorHAnsi" w:hAnsiTheme="majorHAnsi" w:cstheme="majorHAnsi"/>
        </w:rPr>
      </w:pPr>
    </w:p>
    <w:p w14:paraId="161EF0F5" w14:textId="3F02A817" w:rsidR="00F6791E" w:rsidRPr="00F6791E" w:rsidRDefault="00F6791E" w:rsidP="00F6791E">
      <w:pPr>
        <w:widowControl w:val="0"/>
        <w:autoSpaceDE w:val="0"/>
        <w:spacing w:line="360" w:lineRule="auto"/>
        <w:rPr>
          <w:rFonts w:asciiTheme="majorHAnsi" w:hAnsiTheme="majorHAnsi" w:cstheme="majorHAnsi"/>
          <w:color w:val="84BF70"/>
        </w:rPr>
      </w:pPr>
      <w:r w:rsidRPr="00F6791E">
        <w:rPr>
          <w:rFonts w:asciiTheme="majorHAnsi" w:hAnsiTheme="majorHAnsi" w:cstheme="majorHAnsi"/>
          <w:color w:val="84BF70"/>
        </w:rPr>
        <w:t xml:space="preserve">PEDAGOGISK LEDER </w:t>
      </w:r>
    </w:p>
    <w:p w14:paraId="2C2F83BA" w14:textId="1A275545" w:rsidR="007A5392" w:rsidRDefault="007A5392"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Pedagogisk leder har ansvar for å iverksette og lede det pedagogiske arbeidet, i tråd med godt faglig skjønn, og skal veilede og sørge for at barnehageloven og rammeplanen oppfylles gjennom det pedagogiske arbeidet. Videre skal pedagogisk leder lede arbeidet med planlegging, gjennomføring, dokumentasjon, vurdering og utvikling av arbeidet i barnegruppen og </w:t>
      </w:r>
      <w:r w:rsidR="006D0669" w:rsidRPr="00F6791E">
        <w:rPr>
          <w:rFonts w:asciiTheme="majorHAnsi" w:hAnsiTheme="majorHAnsi" w:cstheme="majorHAnsi"/>
        </w:rPr>
        <w:t>personalgruppen</w:t>
      </w:r>
      <w:r w:rsidRPr="00F6791E">
        <w:rPr>
          <w:rFonts w:asciiTheme="majorHAnsi" w:hAnsiTheme="majorHAnsi" w:cstheme="majorHAnsi"/>
        </w:rPr>
        <w:t>.</w:t>
      </w:r>
    </w:p>
    <w:p w14:paraId="5AAAB029" w14:textId="77777777" w:rsidR="00F6791E" w:rsidRDefault="00F6791E" w:rsidP="00F6791E">
      <w:pPr>
        <w:widowControl w:val="0"/>
        <w:autoSpaceDE w:val="0"/>
        <w:spacing w:line="360" w:lineRule="auto"/>
        <w:rPr>
          <w:rFonts w:asciiTheme="majorHAnsi" w:hAnsiTheme="majorHAnsi" w:cstheme="majorHAnsi"/>
        </w:rPr>
      </w:pPr>
    </w:p>
    <w:p w14:paraId="392C09A5" w14:textId="5926CF8E" w:rsidR="00F6791E" w:rsidRPr="00F6791E" w:rsidRDefault="00F6791E" w:rsidP="00F6791E">
      <w:pPr>
        <w:widowControl w:val="0"/>
        <w:autoSpaceDE w:val="0"/>
        <w:spacing w:line="360" w:lineRule="auto"/>
        <w:rPr>
          <w:rFonts w:asciiTheme="majorHAnsi" w:hAnsiTheme="majorHAnsi" w:cstheme="majorHAnsi"/>
          <w:color w:val="84BF70"/>
        </w:rPr>
      </w:pPr>
      <w:r w:rsidRPr="00F6791E">
        <w:rPr>
          <w:rFonts w:asciiTheme="majorHAnsi" w:hAnsiTheme="majorHAnsi" w:cstheme="majorHAnsi"/>
          <w:color w:val="84BF70"/>
        </w:rPr>
        <w:t xml:space="preserve">FAGARBEIDER/PEDAGOGISK MEDARBEIDER </w:t>
      </w:r>
    </w:p>
    <w:p w14:paraId="41BAC5FB" w14:textId="7A35AAE1" w:rsidR="00A301E4" w:rsidRPr="00F6791E" w:rsidRDefault="007A5392" w:rsidP="00A301E4">
      <w:pPr>
        <w:widowControl w:val="0"/>
        <w:autoSpaceDE w:val="0"/>
        <w:spacing w:line="360" w:lineRule="auto"/>
        <w:rPr>
          <w:rFonts w:asciiTheme="majorHAnsi" w:hAnsiTheme="majorHAnsi" w:cstheme="majorHAnsi"/>
        </w:rPr>
      </w:pPr>
      <w:r w:rsidRPr="00F6791E">
        <w:rPr>
          <w:rFonts w:asciiTheme="majorHAnsi" w:hAnsiTheme="majorHAnsi" w:cstheme="majorHAnsi"/>
        </w:rPr>
        <w:t>Fagarbeidere/assistenter har plikt og ansvar og følge barnehageloven, rammeplanen, årsplan, månedsplan og aktiviteter som er satt opp av barnehageeier og pedagogisk leder.</w:t>
      </w:r>
      <w:r w:rsidR="00834CE9" w:rsidRPr="00F6791E">
        <w:rPr>
          <w:rFonts w:asciiTheme="majorHAnsi" w:hAnsiTheme="majorHAnsi" w:cstheme="majorHAnsi"/>
        </w:rPr>
        <w:t xml:space="preserve"> Fagarbeiderne skal i samråd med pedagogisk leder planlegge, gjennomføre og evaluere pedagogisk opplegg.</w:t>
      </w:r>
      <w:bookmarkStart w:id="9" w:name="_Toc482262147"/>
    </w:p>
    <w:p w14:paraId="748330EC" w14:textId="77777777" w:rsidR="00F6791E" w:rsidRDefault="00F6791E" w:rsidP="00C521F7">
      <w:pPr>
        <w:pStyle w:val="Overskrift1"/>
        <w:rPr>
          <w:rFonts w:ascii="Comic Sans MS" w:hAnsi="Comic Sans MS"/>
          <w:color w:val="00B050"/>
          <w:sz w:val="28"/>
          <w:szCs w:val="28"/>
        </w:rPr>
      </w:pPr>
      <w:bookmarkStart w:id="10" w:name="_Toc482262146"/>
    </w:p>
    <w:p w14:paraId="6BFDD9F4" w14:textId="77777777" w:rsidR="00F6791E" w:rsidRDefault="00F6791E" w:rsidP="00C521F7">
      <w:pPr>
        <w:pStyle w:val="Overskrift1"/>
        <w:rPr>
          <w:rFonts w:ascii="Comic Sans MS" w:hAnsi="Comic Sans MS"/>
          <w:color w:val="00B050"/>
          <w:sz w:val="28"/>
          <w:szCs w:val="28"/>
        </w:rPr>
      </w:pPr>
    </w:p>
    <w:p w14:paraId="446EAADA" w14:textId="77777777" w:rsidR="00F6791E" w:rsidRDefault="00F6791E" w:rsidP="00F6791E"/>
    <w:p w14:paraId="7F620575" w14:textId="77777777" w:rsidR="00F6791E" w:rsidRPr="00F6791E" w:rsidRDefault="00F6791E" w:rsidP="00F6791E"/>
    <w:p w14:paraId="50510135" w14:textId="5CA2C8CA" w:rsidR="00C521F7" w:rsidRPr="00F6791E" w:rsidRDefault="00C521F7" w:rsidP="00C521F7">
      <w:pPr>
        <w:pStyle w:val="Overskrift1"/>
        <w:rPr>
          <w:rFonts w:asciiTheme="majorHAnsi" w:hAnsiTheme="majorHAnsi" w:cstheme="majorHAnsi"/>
          <w:color w:val="A8D08D" w:themeColor="accent6" w:themeTint="99"/>
          <w:sz w:val="28"/>
          <w:szCs w:val="28"/>
        </w:rPr>
      </w:pPr>
      <w:bookmarkStart w:id="11" w:name="_Toc233366003"/>
      <w:r w:rsidRPr="00F6791E">
        <w:rPr>
          <w:rFonts w:asciiTheme="majorHAnsi" w:hAnsiTheme="majorHAnsi" w:cstheme="majorHAnsi"/>
          <w:color w:val="A8D08D" w:themeColor="accent6" w:themeTint="99"/>
          <w:sz w:val="28"/>
          <w:szCs w:val="28"/>
        </w:rPr>
        <w:t>HELSE MILJØ OG SIKKERHET</w:t>
      </w:r>
      <w:bookmarkEnd w:id="10"/>
      <w:bookmarkEnd w:id="11"/>
    </w:p>
    <w:p w14:paraId="24842D7A" w14:textId="036213E8" w:rsidR="00C521F7" w:rsidRPr="00F6791E" w:rsidRDefault="00C521F7" w:rsidP="00C521F7">
      <w:pPr>
        <w:widowControl w:val="0"/>
        <w:autoSpaceDE w:val="0"/>
        <w:spacing w:line="360" w:lineRule="auto"/>
        <w:rPr>
          <w:rFonts w:asciiTheme="majorHAnsi" w:hAnsiTheme="majorHAnsi" w:cstheme="majorHAnsi"/>
        </w:rPr>
      </w:pPr>
      <w:r w:rsidRPr="00F6791E">
        <w:rPr>
          <w:rFonts w:asciiTheme="majorHAnsi" w:hAnsiTheme="majorHAnsi" w:cstheme="majorHAnsi"/>
        </w:rPr>
        <w:t>Barnehagen</w:t>
      </w:r>
      <w:r w:rsidR="00C167DF" w:rsidRPr="00F6791E">
        <w:rPr>
          <w:rFonts w:asciiTheme="majorHAnsi" w:hAnsiTheme="majorHAnsi" w:cstheme="majorHAnsi"/>
        </w:rPr>
        <w:t xml:space="preserve"> bruker internkontroll systemet PBL-MENTOR </w:t>
      </w:r>
      <w:r w:rsidR="00636E4B" w:rsidRPr="00F6791E">
        <w:rPr>
          <w:rFonts w:asciiTheme="majorHAnsi" w:hAnsiTheme="majorHAnsi" w:cstheme="majorHAnsi"/>
        </w:rPr>
        <w:t>for alt som har med HMS. Alle ansatte er pliktet til å sette seg inn i systemet. Her ligger beredskapskort</w:t>
      </w:r>
      <w:r w:rsidR="000F185B" w:rsidRPr="00F6791E">
        <w:rPr>
          <w:rFonts w:asciiTheme="majorHAnsi" w:hAnsiTheme="majorHAnsi" w:cstheme="majorHAnsi"/>
        </w:rPr>
        <w:t xml:space="preserve">, sikkerhetsrutiner/analyser, og oversikt over lover og regler vi er pliktet til å følge. </w:t>
      </w:r>
      <w:r w:rsidR="00D65F98" w:rsidRPr="00F6791E">
        <w:rPr>
          <w:rFonts w:asciiTheme="majorHAnsi" w:hAnsiTheme="majorHAnsi" w:cstheme="majorHAnsi"/>
        </w:rPr>
        <w:t>I dette systemet registrerer vi avvik, og skademeldinger</w:t>
      </w:r>
      <w:r w:rsidR="00BE14E7" w:rsidRPr="00F6791E">
        <w:rPr>
          <w:rFonts w:asciiTheme="majorHAnsi" w:hAnsiTheme="majorHAnsi" w:cstheme="majorHAnsi"/>
        </w:rPr>
        <w:t xml:space="preserve">, </w:t>
      </w:r>
      <w:r w:rsidR="000E2E2A" w:rsidRPr="00F6791E">
        <w:rPr>
          <w:rFonts w:asciiTheme="majorHAnsi" w:hAnsiTheme="majorHAnsi" w:cstheme="majorHAnsi"/>
        </w:rPr>
        <w:t xml:space="preserve">og daglige sjekklister </w:t>
      </w:r>
      <w:r w:rsidR="00037F00" w:rsidRPr="00F6791E">
        <w:rPr>
          <w:rFonts w:asciiTheme="majorHAnsi" w:hAnsiTheme="majorHAnsi" w:cstheme="majorHAnsi"/>
        </w:rPr>
        <w:t>for åpning og stengin</w:t>
      </w:r>
      <w:r w:rsidR="0095163E" w:rsidRPr="00F6791E">
        <w:rPr>
          <w:rFonts w:asciiTheme="majorHAnsi" w:hAnsiTheme="majorHAnsi" w:cstheme="majorHAnsi"/>
        </w:rPr>
        <w:t>g</w:t>
      </w:r>
      <w:r w:rsidR="000E31B8" w:rsidRPr="00F6791E">
        <w:rPr>
          <w:rFonts w:asciiTheme="majorHAnsi" w:hAnsiTheme="majorHAnsi" w:cstheme="majorHAnsi"/>
        </w:rPr>
        <w:t xml:space="preserve">. </w:t>
      </w:r>
      <w:r w:rsidR="00EC5FA3" w:rsidRPr="00F6791E">
        <w:rPr>
          <w:rFonts w:asciiTheme="majorHAnsi" w:hAnsiTheme="majorHAnsi" w:cstheme="majorHAnsi"/>
        </w:rPr>
        <w:t xml:space="preserve">Vi har </w:t>
      </w:r>
      <w:r w:rsidR="0095163E" w:rsidRPr="00F6791E">
        <w:rPr>
          <w:rFonts w:asciiTheme="majorHAnsi" w:hAnsiTheme="majorHAnsi" w:cstheme="majorHAnsi"/>
        </w:rPr>
        <w:t>internkontroller ute og inne</w:t>
      </w:r>
      <w:r w:rsidR="00EC5FA3" w:rsidRPr="00F6791E">
        <w:rPr>
          <w:rFonts w:asciiTheme="majorHAnsi" w:hAnsiTheme="majorHAnsi" w:cstheme="majorHAnsi"/>
        </w:rPr>
        <w:t xml:space="preserve"> som sjekk av uteområdet og kjøkken,</w:t>
      </w:r>
      <w:r w:rsidR="00263B46" w:rsidRPr="00F6791E">
        <w:rPr>
          <w:rFonts w:asciiTheme="majorHAnsi" w:hAnsiTheme="majorHAnsi" w:cstheme="majorHAnsi"/>
        </w:rPr>
        <w:t xml:space="preserve"> </w:t>
      </w:r>
      <w:r w:rsidRPr="00F6791E">
        <w:rPr>
          <w:rFonts w:asciiTheme="majorHAnsi" w:hAnsiTheme="majorHAnsi" w:cstheme="majorHAnsi"/>
        </w:rPr>
        <w:t>branntilsyn,</w:t>
      </w:r>
      <w:r w:rsidR="00263B46" w:rsidRPr="00F6791E">
        <w:rPr>
          <w:rFonts w:asciiTheme="majorHAnsi" w:hAnsiTheme="majorHAnsi" w:cstheme="majorHAnsi"/>
        </w:rPr>
        <w:t xml:space="preserve"> og </w:t>
      </w:r>
      <w:r w:rsidRPr="00F6791E">
        <w:rPr>
          <w:rFonts w:asciiTheme="majorHAnsi" w:hAnsiTheme="majorHAnsi" w:cstheme="majorHAnsi"/>
        </w:rPr>
        <w:t>brannøvelser</w:t>
      </w:r>
      <w:r w:rsidR="00263B46" w:rsidRPr="00F6791E">
        <w:rPr>
          <w:rFonts w:asciiTheme="majorHAnsi" w:hAnsiTheme="majorHAnsi" w:cstheme="majorHAnsi"/>
        </w:rPr>
        <w:t xml:space="preserve">. </w:t>
      </w:r>
      <w:r w:rsidRPr="00F6791E">
        <w:rPr>
          <w:rFonts w:asciiTheme="majorHAnsi" w:hAnsiTheme="majorHAnsi" w:cstheme="majorHAnsi"/>
        </w:rPr>
        <w:t>Avvik blir rapportert</w:t>
      </w:r>
      <w:r w:rsidR="00263B46" w:rsidRPr="00F6791E">
        <w:rPr>
          <w:rFonts w:asciiTheme="majorHAnsi" w:hAnsiTheme="majorHAnsi" w:cstheme="majorHAnsi"/>
        </w:rPr>
        <w:t xml:space="preserve"> og vi har alt samlet i et system.</w:t>
      </w:r>
      <w:r w:rsidRPr="00F6791E">
        <w:rPr>
          <w:rFonts w:asciiTheme="majorHAnsi" w:hAnsiTheme="majorHAnsi" w:cstheme="majorHAnsi"/>
        </w:rPr>
        <w:t xml:space="preserve"> I tillegg har vi førstehjelpskurs, livredningskurs</w:t>
      </w:r>
      <w:r w:rsidR="00263B46" w:rsidRPr="00F6791E">
        <w:rPr>
          <w:rFonts w:asciiTheme="majorHAnsi" w:hAnsiTheme="majorHAnsi" w:cstheme="majorHAnsi"/>
        </w:rPr>
        <w:t>,</w:t>
      </w:r>
      <w:r w:rsidRPr="00F6791E">
        <w:rPr>
          <w:rFonts w:asciiTheme="majorHAnsi" w:hAnsiTheme="majorHAnsi" w:cstheme="majorHAnsi"/>
        </w:rPr>
        <w:t xml:space="preserve"> </w:t>
      </w:r>
      <w:r w:rsidR="00DD0C65" w:rsidRPr="00F6791E">
        <w:rPr>
          <w:rFonts w:asciiTheme="majorHAnsi" w:hAnsiTheme="majorHAnsi" w:cstheme="majorHAnsi"/>
        </w:rPr>
        <w:t>verneombud og</w:t>
      </w:r>
      <w:r w:rsidRPr="00F6791E">
        <w:rPr>
          <w:rFonts w:asciiTheme="majorHAnsi" w:hAnsiTheme="majorHAnsi" w:cstheme="majorHAnsi"/>
        </w:rPr>
        <w:t xml:space="preserve"> HMS kurs</w:t>
      </w:r>
      <w:r w:rsidR="00DD0C65" w:rsidRPr="00F6791E">
        <w:rPr>
          <w:rFonts w:asciiTheme="majorHAnsi" w:hAnsiTheme="majorHAnsi" w:cstheme="majorHAnsi"/>
        </w:rPr>
        <w:t xml:space="preserve">. </w:t>
      </w:r>
      <w:r w:rsidRPr="00F6791E">
        <w:rPr>
          <w:rFonts w:asciiTheme="majorHAnsi" w:hAnsiTheme="majorHAnsi" w:cstheme="majorHAnsi"/>
        </w:rPr>
        <w:t>Vi jobber tett med Bedriftshelsetjenesten MOO</w:t>
      </w:r>
      <w:r w:rsidR="00DD0C65" w:rsidRPr="00F6791E">
        <w:rPr>
          <w:rFonts w:asciiTheme="majorHAnsi" w:hAnsiTheme="majorHAnsi" w:cstheme="majorHAnsi"/>
        </w:rPr>
        <w:t>W</w:t>
      </w:r>
      <w:r w:rsidR="009B7963">
        <w:rPr>
          <w:rFonts w:asciiTheme="majorHAnsi" w:hAnsiTheme="majorHAnsi" w:cstheme="majorHAnsi"/>
        </w:rPr>
        <w:t>.</w:t>
      </w:r>
    </w:p>
    <w:bookmarkEnd w:id="9"/>
    <w:p w14:paraId="3DB20EF3" w14:textId="77777777" w:rsidR="00796FC6" w:rsidRPr="00F6791E" w:rsidRDefault="00796FC6" w:rsidP="00796FC6">
      <w:pPr>
        <w:widowControl w:val="0"/>
        <w:autoSpaceDE w:val="0"/>
        <w:spacing w:line="360" w:lineRule="auto"/>
        <w:rPr>
          <w:rFonts w:asciiTheme="majorHAnsi" w:hAnsiTheme="majorHAnsi" w:cstheme="majorHAnsi"/>
        </w:rPr>
      </w:pPr>
    </w:p>
    <w:p w14:paraId="3569A171" w14:textId="77777777" w:rsidR="00951D8F" w:rsidRPr="00F6791E" w:rsidRDefault="00951D8F" w:rsidP="00951D8F">
      <w:pPr>
        <w:pStyle w:val="Overskrift1"/>
        <w:rPr>
          <w:rFonts w:asciiTheme="majorHAnsi" w:hAnsiTheme="majorHAnsi" w:cstheme="majorHAnsi"/>
          <w:color w:val="A8D08D" w:themeColor="accent6" w:themeTint="99"/>
          <w:sz w:val="28"/>
          <w:szCs w:val="28"/>
        </w:rPr>
      </w:pPr>
      <w:bookmarkStart w:id="12" w:name="_Toc233366004"/>
      <w:bookmarkStart w:id="13" w:name="_Toc482262148"/>
      <w:r w:rsidRPr="00F6791E">
        <w:rPr>
          <w:rFonts w:asciiTheme="majorHAnsi" w:hAnsiTheme="majorHAnsi" w:cstheme="majorHAnsi"/>
          <w:color w:val="A8D08D" w:themeColor="accent6" w:themeTint="99"/>
          <w:sz w:val="28"/>
          <w:szCs w:val="28"/>
        </w:rPr>
        <w:t>KID-PLAN</w:t>
      </w:r>
      <w:bookmarkEnd w:id="12"/>
    </w:p>
    <w:p w14:paraId="30634C69" w14:textId="0788F459" w:rsidR="00951D8F" w:rsidRPr="00F6791E" w:rsidRDefault="00951D8F" w:rsidP="00951D8F">
      <w:pPr>
        <w:widowControl w:val="0"/>
        <w:autoSpaceDE w:val="0"/>
        <w:spacing w:line="360" w:lineRule="auto"/>
        <w:rPr>
          <w:rFonts w:asciiTheme="majorHAnsi" w:hAnsiTheme="majorHAnsi" w:cstheme="majorHAnsi"/>
          <w:color w:val="00B0F0"/>
          <w:sz w:val="28"/>
          <w:szCs w:val="28"/>
        </w:rPr>
      </w:pPr>
      <w:r w:rsidRPr="00F6791E">
        <w:rPr>
          <w:rFonts w:asciiTheme="majorHAnsi" w:hAnsiTheme="majorHAnsi" w:cstheme="majorHAnsi"/>
        </w:rPr>
        <w:t>Vi bruker Kid-plan som er</w:t>
      </w:r>
      <w:r w:rsidR="00824A18">
        <w:rPr>
          <w:rFonts w:asciiTheme="majorHAnsi" w:hAnsiTheme="majorHAnsi" w:cstheme="majorHAnsi"/>
        </w:rPr>
        <w:t xml:space="preserve"> vår hovedplattform for informasjon </w:t>
      </w:r>
      <w:r w:rsidRPr="00F6791E">
        <w:rPr>
          <w:rFonts w:asciiTheme="majorHAnsi" w:hAnsiTheme="majorHAnsi" w:cstheme="majorHAnsi"/>
        </w:rPr>
        <w:t>hvor barna blir registrert, meldinger blir gitt og tatt imot. Dette er en APP som kan lastes ned i Appstore og Google Play.</w:t>
      </w:r>
    </w:p>
    <w:p w14:paraId="6C77223F" w14:textId="77777777" w:rsidR="00951D8F" w:rsidRPr="00F6791E" w:rsidRDefault="00951D8F" w:rsidP="00951D8F">
      <w:pPr>
        <w:widowControl w:val="0"/>
        <w:autoSpaceDE w:val="0"/>
        <w:spacing w:line="360" w:lineRule="auto"/>
        <w:rPr>
          <w:rFonts w:asciiTheme="majorHAnsi" w:hAnsiTheme="majorHAnsi" w:cstheme="majorHAnsi"/>
        </w:rPr>
      </w:pPr>
      <w:r w:rsidRPr="00F6791E">
        <w:rPr>
          <w:rFonts w:asciiTheme="majorHAnsi" w:hAnsiTheme="majorHAnsi" w:cstheme="majorHAnsi"/>
        </w:rPr>
        <w:t>KID-PLAN er passord beskyttet og passord mottas ved henvendelse til personalet. Her legger vi ut beskjeder meldinger m.m. og bilder fra barnehagehverdagen.</w:t>
      </w:r>
    </w:p>
    <w:p w14:paraId="3169BD61" w14:textId="77777777" w:rsidR="00951D8F" w:rsidRPr="00F6791E" w:rsidRDefault="00951D8F" w:rsidP="00951D8F">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Vi har også nettside: </w:t>
      </w:r>
      <w:hyperlink r:id="rId11" w:history="1">
        <w:r w:rsidRPr="00F6791E">
          <w:rPr>
            <w:rStyle w:val="Hyperkobling"/>
            <w:rFonts w:asciiTheme="majorHAnsi" w:hAnsiTheme="majorHAnsi" w:cstheme="majorHAnsi"/>
          </w:rPr>
          <w:t>www.lonneberget-bhg.no</w:t>
        </w:r>
      </w:hyperlink>
      <w:r w:rsidRPr="00F6791E">
        <w:rPr>
          <w:rFonts w:asciiTheme="majorHAnsi" w:hAnsiTheme="majorHAnsi" w:cstheme="majorHAnsi"/>
        </w:rPr>
        <w:t xml:space="preserve"> </w:t>
      </w:r>
    </w:p>
    <w:p w14:paraId="4092FAB2" w14:textId="77777777" w:rsidR="00951D8F" w:rsidRPr="00F6791E" w:rsidRDefault="00951D8F" w:rsidP="00951D8F">
      <w:pPr>
        <w:widowControl w:val="0"/>
        <w:autoSpaceDE w:val="0"/>
        <w:spacing w:line="360" w:lineRule="auto"/>
        <w:rPr>
          <w:rFonts w:asciiTheme="majorHAnsi" w:hAnsiTheme="majorHAnsi" w:cstheme="majorHAnsi"/>
        </w:rPr>
      </w:pPr>
    </w:p>
    <w:p w14:paraId="679F58BC" w14:textId="5E4611FC" w:rsidR="00951D8F" w:rsidRPr="00F6791E" w:rsidRDefault="007122C0" w:rsidP="008656D5">
      <w:pPr>
        <w:widowControl w:val="0"/>
        <w:autoSpaceDE w:val="0"/>
        <w:spacing w:line="360" w:lineRule="auto"/>
        <w:rPr>
          <w:rFonts w:asciiTheme="majorHAnsi" w:hAnsiTheme="majorHAnsi" w:cstheme="majorHAnsi"/>
          <w:color w:val="A8D08D" w:themeColor="accent6" w:themeTint="99"/>
          <w:sz w:val="28"/>
          <w:szCs w:val="28"/>
        </w:rPr>
      </w:pPr>
      <w:r w:rsidRPr="00F6791E">
        <w:rPr>
          <w:rFonts w:asciiTheme="majorHAnsi" w:hAnsiTheme="majorHAnsi" w:cstheme="majorHAnsi"/>
          <w:color w:val="A8D08D" w:themeColor="accent6" w:themeTint="99"/>
          <w:sz w:val="28"/>
          <w:szCs w:val="28"/>
        </w:rPr>
        <w:t>SAMARBEID HJEM- BARNEHAGE</w:t>
      </w:r>
      <w:bookmarkEnd w:id="13"/>
      <w:r w:rsidRPr="00F6791E">
        <w:rPr>
          <w:rFonts w:asciiTheme="majorHAnsi" w:hAnsiTheme="majorHAnsi" w:cstheme="majorHAnsi"/>
          <w:color w:val="A8D08D" w:themeColor="accent6" w:themeTint="99"/>
          <w:sz w:val="28"/>
          <w:szCs w:val="28"/>
        </w:rPr>
        <w:t xml:space="preserve"> </w:t>
      </w:r>
    </w:p>
    <w:p w14:paraId="4F66AAAF" w14:textId="1E134F5C" w:rsidR="008656D5" w:rsidRPr="00F6791E" w:rsidRDefault="008656D5" w:rsidP="008656D5">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Foreldresamarbeid er en viktig del av barnehagehverdagen. </w:t>
      </w:r>
    </w:p>
    <w:p w14:paraId="30AECD8C" w14:textId="77777777" w:rsidR="008656D5" w:rsidRPr="00F6791E" w:rsidRDefault="008656D5" w:rsidP="008656D5">
      <w:pPr>
        <w:widowControl w:val="0"/>
        <w:autoSpaceDE w:val="0"/>
        <w:spacing w:line="360" w:lineRule="auto"/>
        <w:rPr>
          <w:rFonts w:asciiTheme="majorHAnsi" w:hAnsiTheme="majorHAnsi" w:cstheme="majorHAnsi"/>
        </w:rPr>
      </w:pPr>
      <w:r w:rsidRPr="00F6791E">
        <w:rPr>
          <w:rFonts w:asciiTheme="majorHAnsi" w:hAnsiTheme="majorHAnsi" w:cstheme="majorHAnsi"/>
        </w:rPr>
        <w:t>Foreldrene er en viktig ressurs for oss og det er de som kjenner barnet sitt best. Vi er derfor avhengig av et nært og godt samarbeid med dem, for at barnet skal trives og utvikle seg.</w:t>
      </w:r>
    </w:p>
    <w:p w14:paraId="72F46008" w14:textId="05994E2B" w:rsidR="007122C0" w:rsidRPr="00F6791E" w:rsidRDefault="008656D5" w:rsidP="003B0F11">
      <w:pPr>
        <w:widowControl w:val="0"/>
        <w:autoSpaceDE w:val="0"/>
        <w:spacing w:line="360" w:lineRule="auto"/>
        <w:rPr>
          <w:rFonts w:asciiTheme="majorHAnsi" w:hAnsiTheme="majorHAnsi" w:cstheme="majorHAnsi"/>
        </w:rPr>
      </w:pPr>
      <w:r w:rsidRPr="00F6791E">
        <w:rPr>
          <w:rFonts w:asciiTheme="majorHAnsi" w:hAnsiTheme="majorHAnsi" w:cstheme="majorHAnsi"/>
        </w:rPr>
        <w:t>En god dialog i den daglige kontakten viktig. Det er gjerne i å hente og bringe- situasjonen vi blir bedre kjent, og det er her vi kan utveksle informasjon.</w:t>
      </w:r>
    </w:p>
    <w:p w14:paraId="5DD374A4" w14:textId="77777777" w:rsidR="00EC2AB8" w:rsidRPr="00F6791E" w:rsidRDefault="00EC2AB8" w:rsidP="00EC2AB8">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Vi har også foreldresamtale med alle foreldrene 1 ganger pr. år. + tilbud om oppstartsamtale for nye barn. Da møter alle en av pedagogene for samtale om sitt barn og videre utvikling.  Om de ønsker flere samtaler, kan de ta kontakt. </w:t>
      </w:r>
    </w:p>
    <w:p w14:paraId="142EABB8" w14:textId="2090BB4C" w:rsidR="00EC2AB8" w:rsidRPr="00F6791E" w:rsidRDefault="00066A15" w:rsidP="00EC2AB8">
      <w:pPr>
        <w:widowControl w:val="0"/>
        <w:autoSpaceDE w:val="0"/>
        <w:spacing w:line="360" w:lineRule="auto"/>
        <w:rPr>
          <w:rFonts w:asciiTheme="majorHAnsi" w:hAnsiTheme="majorHAnsi" w:cstheme="majorHAnsi"/>
        </w:rPr>
      </w:pPr>
      <w:r w:rsidRPr="00F6791E">
        <w:rPr>
          <w:rFonts w:asciiTheme="majorHAnsi" w:hAnsiTheme="majorHAnsi" w:cstheme="majorHAnsi"/>
        </w:rPr>
        <w:t>Vi har også f</w:t>
      </w:r>
      <w:r w:rsidR="00EC2AB8" w:rsidRPr="00F6791E">
        <w:rPr>
          <w:rFonts w:asciiTheme="majorHAnsi" w:hAnsiTheme="majorHAnsi" w:cstheme="majorHAnsi"/>
        </w:rPr>
        <w:t>oreldremøte</w:t>
      </w:r>
      <w:r w:rsidRPr="00F6791E">
        <w:rPr>
          <w:rFonts w:asciiTheme="majorHAnsi" w:hAnsiTheme="majorHAnsi" w:cstheme="majorHAnsi"/>
        </w:rPr>
        <w:t xml:space="preserve"> </w:t>
      </w:r>
      <w:r w:rsidR="00EC2AB8" w:rsidRPr="00F6791E">
        <w:rPr>
          <w:rFonts w:asciiTheme="majorHAnsi" w:hAnsiTheme="majorHAnsi" w:cstheme="majorHAnsi"/>
        </w:rPr>
        <w:t>1 gang i året</w:t>
      </w:r>
      <w:r w:rsidRPr="00F6791E">
        <w:rPr>
          <w:rFonts w:asciiTheme="majorHAnsi" w:hAnsiTheme="majorHAnsi" w:cstheme="majorHAnsi"/>
        </w:rPr>
        <w:t>.</w:t>
      </w:r>
    </w:p>
    <w:p w14:paraId="165DD0A8" w14:textId="77777777" w:rsidR="00781A03" w:rsidRPr="003B0F11" w:rsidRDefault="00781A03" w:rsidP="003B0F11">
      <w:pPr>
        <w:widowControl w:val="0"/>
        <w:autoSpaceDE w:val="0"/>
        <w:spacing w:line="360" w:lineRule="auto"/>
        <w:rPr>
          <w:rFonts w:ascii="Comic Sans MS" w:hAnsi="Comic Sans MS"/>
        </w:rPr>
      </w:pPr>
    </w:p>
    <w:p w14:paraId="166D48EA" w14:textId="77777777" w:rsidR="00F6791E" w:rsidRDefault="00F6791E" w:rsidP="008656D5">
      <w:pPr>
        <w:widowControl w:val="0"/>
        <w:autoSpaceDE w:val="0"/>
        <w:spacing w:line="360" w:lineRule="auto"/>
        <w:rPr>
          <w:rFonts w:asciiTheme="majorHAnsi" w:hAnsiTheme="majorHAnsi" w:cstheme="majorHAnsi"/>
        </w:rPr>
      </w:pPr>
    </w:p>
    <w:p w14:paraId="2EA40E14" w14:textId="66D1B72E" w:rsidR="007122C0" w:rsidRPr="00F6791E" w:rsidRDefault="001A73F0" w:rsidP="008656D5">
      <w:pPr>
        <w:widowControl w:val="0"/>
        <w:autoSpaceDE w:val="0"/>
        <w:spacing w:line="360" w:lineRule="auto"/>
        <w:rPr>
          <w:rFonts w:asciiTheme="majorHAnsi" w:hAnsiTheme="majorHAnsi" w:cstheme="majorHAnsi"/>
          <w:bCs/>
        </w:rPr>
      </w:pPr>
      <w:r w:rsidRPr="00F6791E">
        <w:rPr>
          <w:rFonts w:asciiTheme="majorHAnsi" w:hAnsiTheme="majorHAnsi" w:cstheme="majorHAnsi"/>
        </w:rPr>
        <w:lastRenderedPageBreak/>
        <w:t>Foreldre og foresatte</w:t>
      </w:r>
      <w:r w:rsidR="007122C0" w:rsidRPr="00F6791E">
        <w:rPr>
          <w:rFonts w:asciiTheme="majorHAnsi" w:hAnsiTheme="majorHAnsi" w:cstheme="majorHAnsi"/>
        </w:rPr>
        <w:t xml:space="preserve"> har hovedansvaret for barnas oppdragelse og omsorg. For å sikre et godt samarbeid med hjemme</w:t>
      </w:r>
      <w:r w:rsidRPr="00F6791E">
        <w:rPr>
          <w:rFonts w:asciiTheme="majorHAnsi" w:hAnsiTheme="majorHAnsi" w:cstheme="majorHAnsi"/>
        </w:rPr>
        <w:t xml:space="preserve">t har barnehagen et foreldreråd, </w:t>
      </w:r>
      <w:r w:rsidR="007122C0" w:rsidRPr="00F6791E">
        <w:rPr>
          <w:rFonts w:asciiTheme="majorHAnsi" w:hAnsiTheme="majorHAnsi" w:cstheme="majorHAnsi"/>
        </w:rPr>
        <w:t>bestå</w:t>
      </w:r>
      <w:r w:rsidRPr="00F6791E">
        <w:rPr>
          <w:rFonts w:asciiTheme="majorHAnsi" w:hAnsiTheme="majorHAnsi" w:cstheme="majorHAnsi"/>
        </w:rPr>
        <w:t>ende</w:t>
      </w:r>
      <w:r w:rsidR="007122C0" w:rsidRPr="00F6791E">
        <w:rPr>
          <w:rFonts w:asciiTheme="majorHAnsi" w:hAnsiTheme="majorHAnsi" w:cstheme="majorHAnsi"/>
        </w:rPr>
        <w:t xml:space="preserve"> av alle foreldrene.</w:t>
      </w:r>
      <w:r w:rsidR="007122C0" w:rsidRPr="00F6791E">
        <w:rPr>
          <w:rFonts w:asciiTheme="majorHAnsi" w:hAnsiTheme="majorHAnsi" w:cstheme="majorHAnsi"/>
          <w:b/>
          <w:bCs/>
        </w:rPr>
        <w:t xml:space="preserve"> </w:t>
      </w:r>
      <w:r w:rsidR="007122C0" w:rsidRPr="00F6791E">
        <w:rPr>
          <w:rFonts w:asciiTheme="majorHAnsi" w:hAnsiTheme="majorHAnsi" w:cstheme="majorHAnsi"/>
        </w:rPr>
        <w:t xml:space="preserve">I tillegg har barnehagen et </w:t>
      </w:r>
      <w:r w:rsidR="000C19D2" w:rsidRPr="00F6791E">
        <w:rPr>
          <w:rFonts w:asciiTheme="majorHAnsi" w:hAnsiTheme="majorHAnsi" w:cstheme="majorHAnsi"/>
        </w:rPr>
        <w:t>Samarbeidsutvalg</w:t>
      </w:r>
      <w:r w:rsidR="000C19D2" w:rsidRPr="00F6791E">
        <w:rPr>
          <w:rFonts w:asciiTheme="majorHAnsi" w:hAnsiTheme="majorHAnsi" w:cstheme="majorHAnsi"/>
          <w:b/>
          <w:bCs/>
        </w:rPr>
        <w:t>.</w:t>
      </w:r>
      <w:r w:rsidR="000C19D2" w:rsidRPr="00F6791E">
        <w:rPr>
          <w:rFonts w:asciiTheme="majorHAnsi" w:hAnsiTheme="majorHAnsi" w:cstheme="majorHAnsi"/>
        </w:rPr>
        <w:t xml:space="preserve"> Daglig</w:t>
      </w:r>
      <w:r w:rsidR="007122C0" w:rsidRPr="00F6791E">
        <w:rPr>
          <w:rFonts w:asciiTheme="majorHAnsi" w:hAnsiTheme="majorHAnsi" w:cstheme="majorHAnsi"/>
        </w:rPr>
        <w:t xml:space="preserve"> leder er sekretær.</w:t>
      </w:r>
      <w:r w:rsidR="000C19D2" w:rsidRPr="00F6791E">
        <w:rPr>
          <w:rFonts w:asciiTheme="majorHAnsi" w:hAnsiTheme="majorHAnsi" w:cstheme="majorHAnsi"/>
        </w:rPr>
        <w:t xml:space="preserve"> </w:t>
      </w:r>
      <w:r w:rsidR="007122C0" w:rsidRPr="00F6791E">
        <w:rPr>
          <w:rFonts w:asciiTheme="majorHAnsi" w:hAnsiTheme="majorHAnsi" w:cstheme="majorHAnsi"/>
        </w:rPr>
        <w:t>Dette består av: 2 foreldrerepresentanter, 1 ansattes representant og daglig leder.</w:t>
      </w:r>
    </w:p>
    <w:p w14:paraId="66BCD33B" w14:textId="6F02877F" w:rsidR="007122C0" w:rsidRPr="00F6791E" w:rsidRDefault="001A73F0" w:rsidP="008656D5">
      <w:pPr>
        <w:widowControl w:val="0"/>
        <w:autoSpaceDE w:val="0"/>
        <w:spacing w:line="360" w:lineRule="auto"/>
        <w:rPr>
          <w:rFonts w:asciiTheme="majorHAnsi" w:hAnsiTheme="majorHAnsi" w:cstheme="majorHAnsi"/>
        </w:rPr>
      </w:pPr>
      <w:r w:rsidRPr="00F6791E">
        <w:rPr>
          <w:rFonts w:asciiTheme="majorHAnsi" w:hAnsiTheme="majorHAnsi" w:cstheme="majorHAnsi"/>
          <w:bCs/>
        </w:rPr>
        <w:t>Intensjonen med foreldreråd og samarbeidsutvalg er at disse ordningene skal gi mulighet for å ivareta foreldrenes kontakt med barnehagen på en aktiv måte</w:t>
      </w:r>
      <w:r w:rsidR="00EB6990" w:rsidRPr="00F6791E">
        <w:rPr>
          <w:rFonts w:asciiTheme="majorHAnsi" w:hAnsiTheme="majorHAnsi" w:cstheme="majorHAnsi"/>
          <w:bCs/>
        </w:rPr>
        <w:t xml:space="preserve"> og gi dem mulighet til å delta i </w:t>
      </w:r>
      <w:r w:rsidR="00F86732" w:rsidRPr="00F6791E">
        <w:rPr>
          <w:rFonts w:asciiTheme="majorHAnsi" w:hAnsiTheme="majorHAnsi" w:cstheme="majorHAnsi"/>
          <w:bCs/>
        </w:rPr>
        <w:t>planleggingsarbeidet.</w:t>
      </w:r>
    </w:p>
    <w:p w14:paraId="38C26F07" w14:textId="2C20AF0C" w:rsidR="007122C0" w:rsidRDefault="007122C0"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Barnehagen har og</w:t>
      </w:r>
      <w:r w:rsidR="001A73F0" w:rsidRPr="00F6791E">
        <w:rPr>
          <w:rFonts w:asciiTheme="majorHAnsi" w:hAnsiTheme="majorHAnsi" w:cstheme="majorHAnsi"/>
        </w:rPr>
        <w:t xml:space="preserve">så et styre. Dette består av: 3 </w:t>
      </w:r>
      <w:r w:rsidRPr="00F6791E">
        <w:rPr>
          <w:rFonts w:asciiTheme="majorHAnsi" w:hAnsiTheme="majorHAnsi" w:cstheme="majorHAnsi"/>
        </w:rPr>
        <w:t>representanter fra IOGT Haugesund, 1 foreldrerepresentant, 1 ansattes representant, og daglig leder som fungerer som sekretær.</w:t>
      </w:r>
    </w:p>
    <w:p w14:paraId="7437A793" w14:textId="77777777" w:rsidR="00F6791E" w:rsidRDefault="00F6791E" w:rsidP="00F6791E">
      <w:pPr>
        <w:widowControl w:val="0"/>
        <w:autoSpaceDE w:val="0"/>
        <w:spacing w:line="360" w:lineRule="auto"/>
        <w:rPr>
          <w:rFonts w:asciiTheme="majorHAnsi" w:hAnsiTheme="majorHAnsi" w:cstheme="majorHAnsi"/>
        </w:rPr>
      </w:pPr>
    </w:p>
    <w:p w14:paraId="18CDB718" w14:textId="5029B6C8" w:rsidR="00F6791E" w:rsidRPr="007045B1" w:rsidRDefault="00F6791E" w:rsidP="00F6791E">
      <w:pPr>
        <w:widowControl w:val="0"/>
        <w:autoSpaceDE w:val="0"/>
        <w:spacing w:line="360" w:lineRule="auto"/>
        <w:rPr>
          <w:rFonts w:asciiTheme="majorHAnsi" w:hAnsiTheme="majorHAnsi" w:cstheme="majorHAnsi"/>
          <w:color w:val="84BF70"/>
        </w:rPr>
      </w:pPr>
      <w:r w:rsidRPr="007045B1">
        <w:rPr>
          <w:rFonts w:asciiTheme="majorHAnsi" w:hAnsiTheme="majorHAnsi" w:cstheme="majorHAnsi"/>
          <w:color w:val="84BF70"/>
        </w:rPr>
        <w:t xml:space="preserve">F0RELDRES ANSVAR </w:t>
      </w:r>
    </w:p>
    <w:p w14:paraId="162A363D" w14:textId="7220126B" w:rsidR="007122C0" w:rsidRPr="00F6791E" w:rsidRDefault="007122C0"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 xml:space="preserve">Foreldrene </w:t>
      </w:r>
      <w:r w:rsidRPr="00F6791E">
        <w:rPr>
          <w:rFonts w:asciiTheme="majorHAnsi" w:hAnsiTheme="majorHAnsi" w:cstheme="majorHAnsi"/>
          <w:bCs/>
        </w:rPr>
        <w:t xml:space="preserve">skal </w:t>
      </w:r>
      <w:r w:rsidRPr="00F6791E">
        <w:rPr>
          <w:rFonts w:asciiTheme="majorHAnsi" w:hAnsiTheme="majorHAnsi" w:cstheme="majorHAnsi"/>
        </w:rPr>
        <w:t>følge barnet helt inn i barnehagen. Dersom andre enn foreldrene skal hente barnet, må d</w:t>
      </w:r>
      <w:r w:rsidR="00290618" w:rsidRPr="00F6791E">
        <w:rPr>
          <w:rFonts w:asciiTheme="majorHAnsi" w:hAnsiTheme="majorHAnsi" w:cstheme="majorHAnsi"/>
        </w:rPr>
        <w:t xml:space="preserve">ette formidles til personalet. Det skal meldes </w:t>
      </w:r>
      <w:r w:rsidRPr="00F6791E">
        <w:rPr>
          <w:rFonts w:asciiTheme="majorHAnsi" w:hAnsiTheme="majorHAnsi" w:cstheme="majorHAnsi"/>
        </w:rPr>
        <w:t xml:space="preserve">fra når barnet er borte fra barnehagen av ulike grunner, eller hvis barnet kommer senere enn 9.30. Etter denne tid er vi kanskje ute på tur. </w:t>
      </w:r>
    </w:p>
    <w:p w14:paraId="6C6F7BB4" w14:textId="77777777" w:rsidR="007122C0" w:rsidRDefault="007122C0"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Barnet skal være hentet og ute av barnehagen innen 16.30.</w:t>
      </w:r>
    </w:p>
    <w:p w14:paraId="6329F54D" w14:textId="21C096EF" w:rsidR="00824A18" w:rsidRPr="00F6791E" w:rsidRDefault="00824A18" w:rsidP="007A5392">
      <w:pPr>
        <w:widowControl w:val="0"/>
        <w:numPr>
          <w:ilvl w:val="0"/>
          <w:numId w:val="13"/>
        </w:numPr>
        <w:autoSpaceDE w:val="0"/>
        <w:spacing w:line="360" w:lineRule="auto"/>
        <w:rPr>
          <w:rFonts w:asciiTheme="majorHAnsi" w:hAnsiTheme="majorHAnsi" w:cstheme="majorHAnsi"/>
        </w:rPr>
      </w:pPr>
      <w:r>
        <w:rPr>
          <w:rFonts w:asciiTheme="majorHAnsi" w:hAnsiTheme="majorHAnsi" w:cstheme="majorHAnsi"/>
        </w:rPr>
        <w:t xml:space="preserve">Det er viktig å holde seg oppdatert på Kid-plan. </w:t>
      </w:r>
    </w:p>
    <w:p w14:paraId="0BE9956A" w14:textId="7B75658B" w:rsidR="007122C0" w:rsidRPr="00F6791E" w:rsidRDefault="007122C0"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Barna skal holdes hjemme ved sykdom eller hvis de ikke kan gå ut. Dette grunnet stor smittefare, og personalet kan ikke være inne med enkelt barn. Ved oppkast og diaré skal barna være hjemme i 48 timer</w:t>
      </w:r>
      <w:r w:rsidR="000E408A" w:rsidRPr="00F6791E">
        <w:rPr>
          <w:rFonts w:asciiTheme="majorHAnsi" w:hAnsiTheme="majorHAnsi" w:cstheme="majorHAnsi"/>
        </w:rPr>
        <w:t xml:space="preserve"> etter siste oppkast/ </w:t>
      </w:r>
      <w:r w:rsidR="00F6791E" w:rsidRPr="00F6791E">
        <w:rPr>
          <w:rFonts w:asciiTheme="majorHAnsi" w:hAnsiTheme="majorHAnsi" w:cstheme="majorHAnsi"/>
        </w:rPr>
        <w:t>diaré</w:t>
      </w:r>
      <w:r w:rsidRPr="00F6791E">
        <w:rPr>
          <w:rFonts w:asciiTheme="majorHAnsi" w:hAnsiTheme="majorHAnsi" w:cstheme="majorHAnsi"/>
        </w:rPr>
        <w:t>.</w:t>
      </w:r>
      <w:r w:rsidR="007F4922" w:rsidRPr="00F6791E">
        <w:rPr>
          <w:rFonts w:asciiTheme="majorHAnsi" w:hAnsiTheme="majorHAnsi" w:cstheme="majorHAnsi"/>
        </w:rPr>
        <w:t xml:space="preserve"> Ved feber er det 24-timers karantene tid etter at feberen er opphørt før en kan gå i barnehagen igjen.</w:t>
      </w:r>
    </w:p>
    <w:p w14:paraId="1B15C213" w14:textId="364AE42B" w:rsidR="007A5392" w:rsidRPr="00F6791E" w:rsidRDefault="007122C0"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Alt tøy bør merkes med barnets navn</w:t>
      </w:r>
      <w:r w:rsidR="00F31DD9" w:rsidRPr="00F6791E">
        <w:rPr>
          <w:rFonts w:asciiTheme="majorHAnsi" w:hAnsiTheme="majorHAnsi" w:cstheme="majorHAnsi"/>
        </w:rPr>
        <w:t>, og</w:t>
      </w:r>
      <w:r w:rsidRPr="00F6791E">
        <w:rPr>
          <w:rFonts w:asciiTheme="majorHAnsi" w:hAnsiTheme="majorHAnsi" w:cstheme="majorHAnsi"/>
        </w:rPr>
        <w:t xml:space="preserve"> de små må også ha merket alt utstyr som soveposer, tepper, tutter o</w:t>
      </w:r>
      <w:r w:rsidR="00F6791E">
        <w:rPr>
          <w:rFonts w:asciiTheme="majorHAnsi" w:hAnsiTheme="majorHAnsi" w:cstheme="majorHAnsi"/>
        </w:rPr>
        <w:t xml:space="preserve">sv. </w:t>
      </w:r>
      <w:r w:rsidRPr="00F6791E">
        <w:rPr>
          <w:rFonts w:asciiTheme="majorHAnsi" w:hAnsiTheme="majorHAnsi" w:cstheme="majorHAnsi"/>
        </w:rPr>
        <w:t xml:space="preserve">. </w:t>
      </w:r>
    </w:p>
    <w:p w14:paraId="2CC32014" w14:textId="77777777" w:rsidR="007A5392" w:rsidRPr="00F6791E" w:rsidRDefault="007122C0"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 xml:space="preserve">Barnehagen er ikke ansvarlig for tapt tøy. </w:t>
      </w:r>
    </w:p>
    <w:p w14:paraId="54B27C8D" w14:textId="77777777" w:rsidR="007A5392" w:rsidRPr="00F6791E" w:rsidRDefault="00290618"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 xml:space="preserve">Det skal gis </w:t>
      </w:r>
      <w:r w:rsidR="007122C0" w:rsidRPr="00F6791E">
        <w:rPr>
          <w:rFonts w:asciiTheme="majorHAnsi" w:hAnsiTheme="majorHAnsi" w:cstheme="majorHAnsi"/>
        </w:rPr>
        <w:t>beskjed om endring ang. personalia.</w:t>
      </w:r>
    </w:p>
    <w:p w14:paraId="5E610C88" w14:textId="77777777" w:rsidR="004B48EB" w:rsidRPr="00F6791E" w:rsidRDefault="007122C0" w:rsidP="007A5392">
      <w:pPr>
        <w:widowControl w:val="0"/>
        <w:numPr>
          <w:ilvl w:val="0"/>
          <w:numId w:val="13"/>
        </w:numPr>
        <w:autoSpaceDE w:val="0"/>
        <w:spacing w:line="360" w:lineRule="auto"/>
        <w:rPr>
          <w:rFonts w:asciiTheme="majorHAnsi" w:hAnsiTheme="majorHAnsi" w:cstheme="majorHAnsi"/>
        </w:rPr>
      </w:pPr>
      <w:r w:rsidRPr="00F6791E">
        <w:rPr>
          <w:rFonts w:asciiTheme="majorHAnsi" w:hAnsiTheme="majorHAnsi" w:cstheme="majorHAnsi"/>
        </w:rPr>
        <w:t xml:space="preserve">Informer om hendelser i hjemmet som kan virke inn på barnets hverdag i barnehagen. Personalet er underlagt streng taushetsplikt. </w:t>
      </w:r>
    </w:p>
    <w:p w14:paraId="053FECB3" w14:textId="77777777" w:rsidR="007122C0" w:rsidRPr="00C8001E" w:rsidRDefault="007122C0">
      <w:pPr>
        <w:widowControl w:val="0"/>
        <w:autoSpaceDE w:val="0"/>
        <w:spacing w:line="360" w:lineRule="auto"/>
        <w:rPr>
          <w:rFonts w:ascii="Comic Sans MS" w:hAnsi="Comic Sans MS"/>
        </w:rPr>
      </w:pPr>
    </w:p>
    <w:p w14:paraId="71A415FA" w14:textId="77777777" w:rsidR="00F6791E" w:rsidRDefault="00F6791E" w:rsidP="000A1C07">
      <w:pPr>
        <w:pStyle w:val="Overskrift1"/>
        <w:rPr>
          <w:rFonts w:ascii="Comic Sans MS" w:hAnsi="Comic Sans MS"/>
          <w:color w:val="00B050"/>
          <w:sz w:val="28"/>
          <w:szCs w:val="28"/>
        </w:rPr>
      </w:pPr>
      <w:bookmarkStart w:id="14" w:name="_Toc482262152"/>
    </w:p>
    <w:p w14:paraId="3D448415" w14:textId="61C5859F" w:rsidR="007A5392" w:rsidRPr="00F6791E" w:rsidRDefault="007A5392" w:rsidP="000A1C07">
      <w:pPr>
        <w:pStyle w:val="Overskrift1"/>
        <w:rPr>
          <w:rFonts w:asciiTheme="majorHAnsi" w:hAnsiTheme="majorHAnsi" w:cstheme="majorHAnsi"/>
          <w:color w:val="A8D08D" w:themeColor="accent6" w:themeTint="99"/>
          <w:sz w:val="28"/>
          <w:szCs w:val="28"/>
        </w:rPr>
      </w:pPr>
      <w:bookmarkStart w:id="15" w:name="_Toc233366005"/>
      <w:r w:rsidRPr="00F6791E">
        <w:rPr>
          <w:rFonts w:asciiTheme="majorHAnsi" w:hAnsiTheme="majorHAnsi" w:cstheme="majorHAnsi"/>
          <w:color w:val="A8D08D" w:themeColor="accent6" w:themeTint="99"/>
          <w:sz w:val="28"/>
          <w:szCs w:val="28"/>
        </w:rPr>
        <w:t>MÅLTIDER I BARNEHAGEN</w:t>
      </w:r>
      <w:bookmarkEnd w:id="14"/>
      <w:bookmarkEnd w:id="15"/>
    </w:p>
    <w:p w14:paraId="5DFF50C7" w14:textId="77777777" w:rsidR="007F4922" w:rsidRPr="00F6791E" w:rsidRDefault="007F4922" w:rsidP="007F4922">
      <w:pPr>
        <w:rPr>
          <w:rFonts w:asciiTheme="majorHAnsi" w:hAnsiTheme="majorHAnsi" w:cstheme="majorHAnsi"/>
        </w:rPr>
      </w:pPr>
    </w:p>
    <w:p w14:paraId="088C011C" w14:textId="4291C9E5" w:rsidR="007A5392" w:rsidRPr="00F6791E" w:rsidRDefault="00F31DD9" w:rsidP="00C43F92">
      <w:pPr>
        <w:widowControl w:val="0"/>
        <w:autoSpaceDE w:val="0"/>
        <w:spacing w:line="360" w:lineRule="auto"/>
        <w:rPr>
          <w:rFonts w:asciiTheme="majorHAnsi" w:hAnsiTheme="majorHAnsi" w:cstheme="majorHAnsi"/>
          <w:color w:val="00B050"/>
          <w:sz w:val="28"/>
          <w:szCs w:val="28"/>
        </w:rPr>
      </w:pPr>
      <w:r w:rsidRPr="00F6791E">
        <w:rPr>
          <w:rFonts w:asciiTheme="majorHAnsi" w:hAnsiTheme="majorHAnsi" w:cstheme="majorHAnsi"/>
        </w:rPr>
        <w:t>B</w:t>
      </w:r>
      <w:r w:rsidR="007A5392" w:rsidRPr="00F6791E">
        <w:rPr>
          <w:rFonts w:asciiTheme="majorHAnsi" w:hAnsiTheme="majorHAnsi" w:cstheme="majorHAnsi"/>
        </w:rPr>
        <w:t>arnehagen er opptatt av å ha et variert og vanlig sunt kosthold, hvor et flertall av forskjellige matvaregrupper er representert. Dette gjør vi ved å introdusere barna for ulike typer kjøtt og fisk, samt egg, melkeprodukter og kornprodukter, frukt og grønt.</w:t>
      </w:r>
      <w:r w:rsidR="00C43F92" w:rsidRPr="00F6791E">
        <w:rPr>
          <w:rFonts w:asciiTheme="majorHAnsi" w:hAnsiTheme="majorHAnsi" w:cstheme="majorHAnsi"/>
        </w:rPr>
        <w:t xml:space="preserve"> Det vil bli tatt hensyn til spesielle kostbehov ved dokumentasjon fra lege eller religion.</w:t>
      </w:r>
      <w:r w:rsidR="00C43F92" w:rsidRPr="00F6791E">
        <w:rPr>
          <w:rFonts w:asciiTheme="majorHAnsi" w:hAnsiTheme="majorHAnsi" w:cstheme="majorHAnsi"/>
          <w:color w:val="00B050"/>
          <w:sz w:val="28"/>
          <w:szCs w:val="28"/>
        </w:rPr>
        <w:t xml:space="preserve"> </w:t>
      </w:r>
    </w:p>
    <w:p w14:paraId="7E134B1C" w14:textId="6EAF4153" w:rsidR="007A5392" w:rsidRPr="00F6791E" w:rsidRDefault="007A5392" w:rsidP="007A5392">
      <w:pPr>
        <w:suppressAutoHyphens w:val="0"/>
        <w:spacing w:after="200" w:line="360" w:lineRule="auto"/>
        <w:rPr>
          <w:rFonts w:asciiTheme="majorHAnsi" w:hAnsiTheme="majorHAnsi" w:cstheme="majorHAnsi"/>
        </w:rPr>
      </w:pPr>
      <w:r w:rsidRPr="00F6791E">
        <w:rPr>
          <w:rFonts w:asciiTheme="majorHAnsi" w:hAnsiTheme="majorHAnsi" w:cstheme="majorHAnsi"/>
        </w:rPr>
        <w:t>Ved høytider, spesielle anledninger og anledninger hvor barna er i</w:t>
      </w:r>
      <w:r w:rsidR="00ED613E" w:rsidRPr="00F6791E">
        <w:rPr>
          <w:rFonts w:asciiTheme="majorHAnsi" w:hAnsiTheme="majorHAnsi" w:cstheme="majorHAnsi"/>
        </w:rPr>
        <w:t xml:space="preserve"> </w:t>
      </w:r>
      <w:r w:rsidRPr="00F6791E">
        <w:rPr>
          <w:rFonts w:asciiTheme="majorHAnsi" w:hAnsiTheme="majorHAnsi" w:cstheme="majorHAnsi"/>
        </w:rPr>
        <w:t>følge med foreldre eller annen familie</w:t>
      </w:r>
      <w:r w:rsidR="00F31DD9" w:rsidRPr="00F6791E">
        <w:rPr>
          <w:rFonts w:asciiTheme="majorHAnsi" w:hAnsiTheme="majorHAnsi" w:cstheme="majorHAnsi"/>
        </w:rPr>
        <w:t>,</w:t>
      </w:r>
      <w:r w:rsidRPr="00F6791E">
        <w:rPr>
          <w:rFonts w:asciiTheme="majorHAnsi" w:hAnsiTheme="majorHAnsi" w:cstheme="majorHAnsi"/>
        </w:rPr>
        <w:t xml:space="preserve"> serverer vi gjerne mat utenom det vi serverer i en vanlig hve</w:t>
      </w:r>
      <w:r w:rsidR="00E00B26" w:rsidRPr="00F6791E">
        <w:rPr>
          <w:rFonts w:asciiTheme="majorHAnsi" w:hAnsiTheme="majorHAnsi" w:cstheme="majorHAnsi"/>
        </w:rPr>
        <w:t>rdag.</w:t>
      </w:r>
    </w:p>
    <w:p w14:paraId="30172CEE" w14:textId="196FFC1B" w:rsidR="007A5392" w:rsidRPr="00F6791E" w:rsidRDefault="007A5392" w:rsidP="007A5392">
      <w:pPr>
        <w:suppressAutoHyphens w:val="0"/>
        <w:spacing w:after="200" w:line="360" w:lineRule="auto"/>
        <w:rPr>
          <w:rFonts w:asciiTheme="majorHAnsi" w:hAnsiTheme="majorHAnsi" w:cstheme="majorHAnsi"/>
        </w:rPr>
      </w:pPr>
      <w:r w:rsidRPr="00F6791E">
        <w:rPr>
          <w:rFonts w:asciiTheme="majorHAnsi" w:hAnsiTheme="majorHAnsi" w:cstheme="majorHAnsi"/>
        </w:rPr>
        <w:t>Spiser barnet frokost i barnehagen står foreldrene fritt til å ta med matpakke og innhold etter eget ønske. Frokosten er fra kl.07.</w:t>
      </w:r>
      <w:r w:rsidR="00F6791E">
        <w:rPr>
          <w:rFonts w:asciiTheme="majorHAnsi" w:hAnsiTheme="majorHAnsi" w:cstheme="majorHAnsi"/>
        </w:rPr>
        <w:t>00</w:t>
      </w:r>
      <w:r w:rsidRPr="00F6791E">
        <w:rPr>
          <w:rFonts w:asciiTheme="majorHAnsi" w:hAnsiTheme="majorHAnsi" w:cstheme="majorHAnsi"/>
        </w:rPr>
        <w:t>-08.30</w:t>
      </w:r>
      <w:r w:rsidR="00983825" w:rsidRPr="00F6791E">
        <w:rPr>
          <w:rFonts w:asciiTheme="majorHAnsi" w:hAnsiTheme="majorHAnsi" w:cstheme="majorHAnsi"/>
        </w:rPr>
        <w:t>.</w:t>
      </w:r>
    </w:p>
    <w:p w14:paraId="04237FA1" w14:textId="6AEAC353" w:rsidR="007A5392" w:rsidRPr="00F6791E" w:rsidRDefault="007A5392" w:rsidP="007A5392">
      <w:pPr>
        <w:suppressAutoHyphens w:val="0"/>
        <w:spacing w:after="200" w:line="360" w:lineRule="auto"/>
        <w:rPr>
          <w:rFonts w:asciiTheme="majorHAnsi" w:hAnsiTheme="majorHAnsi" w:cstheme="majorHAnsi"/>
        </w:rPr>
      </w:pPr>
      <w:r w:rsidRPr="00F6791E">
        <w:rPr>
          <w:rFonts w:asciiTheme="majorHAnsi" w:hAnsiTheme="majorHAnsi" w:cstheme="majorHAnsi"/>
        </w:rPr>
        <w:t>Kl.1</w:t>
      </w:r>
      <w:r w:rsidR="00F6791E">
        <w:rPr>
          <w:rFonts w:asciiTheme="majorHAnsi" w:hAnsiTheme="majorHAnsi" w:cstheme="majorHAnsi"/>
        </w:rPr>
        <w:t>0</w:t>
      </w:r>
      <w:r w:rsidRPr="00F6791E">
        <w:rPr>
          <w:rFonts w:asciiTheme="majorHAnsi" w:hAnsiTheme="majorHAnsi" w:cstheme="majorHAnsi"/>
        </w:rPr>
        <w:t>.</w:t>
      </w:r>
      <w:r w:rsidR="00F6791E">
        <w:rPr>
          <w:rFonts w:asciiTheme="majorHAnsi" w:hAnsiTheme="majorHAnsi" w:cstheme="majorHAnsi"/>
        </w:rPr>
        <w:t>3</w:t>
      </w:r>
      <w:r w:rsidRPr="00F6791E">
        <w:rPr>
          <w:rFonts w:asciiTheme="majorHAnsi" w:hAnsiTheme="majorHAnsi" w:cstheme="majorHAnsi"/>
        </w:rPr>
        <w:t>0 blir det servert l</w:t>
      </w:r>
      <w:r w:rsidR="00F31DD9" w:rsidRPr="00F6791E">
        <w:rPr>
          <w:rFonts w:asciiTheme="majorHAnsi" w:hAnsiTheme="majorHAnsi" w:cstheme="majorHAnsi"/>
        </w:rPr>
        <w:t xml:space="preserve">unsj. Barnehagen </w:t>
      </w:r>
      <w:r w:rsidR="00F6791E">
        <w:rPr>
          <w:rFonts w:asciiTheme="majorHAnsi" w:hAnsiTheme="majorHAnsi" w:cstheme="majorHAnsi"/>
        </w:rPr>
        <w:t xml:space="preserve">får levert næringsrik, barnevennlig mat fra </w:t>
      </w:r>
      <w:r w:rsidR="00824A18">
        <w:rPr>
          <w:rFonts w:asciiTheme="majorHAnsi" w:hAnsiTheme="majorHAnsi" w:cstheme="majorHAnsi"/>
        </w:rPr>
        <w:t>Mati Box</w:t>
      </w:r>
      <w:r w:rsidR="00F6791E">
        <w:rPr>
          <w:rFonts w:asciiTheme="majorHAnsi" w:hAnsiTheme="majorHAnsi" w:cstheme="majorHAnsi"/>
        </w:rPr>
        <w:t xml:space="preserve"> en gang i uka. </w:t>
      </w:r>
      <w:r w:rsidR="00FB47BE" w:rsidRPr="00F6791E">
        <w:rPr>
          <w:rFonts w:asciiTheme="majorHAnsi" w:hAnsiTheme="majorHAnsi" w:cstheme="majorHAnsi"/>
        </w:rPr>
        <w:t>Det blir laget en ukeplan for hva som serveres</w:t>
      </w:r>
      <w:r w:rsidR="00824A18">
        <w:rPr>
          <w:rFonts w:asciiTheme="majorHAnsi" w:hAnsiTheme="majorHAnsi" w:cstheme="majorHAnsi"/>
        </w:rPr>
        <w:t>. B</w:t>
      </w:r>
      <w:r w:rsidR="00FB47BE" w:rsidRPr="00F6791E">
        <w:rPr>
          <w:rFonts w:asciiTheme="majorHAnsi" w:hAnsiTheme="majorHAnsi" w:cstheme="majorHAnsi"/>
        </w:rPr>
        <w:t>arnehagen legger opp til et sundt og variert kosthold.</w:t>
      </w:r>
    </w:p>
    <w:p w14:paraId="60E3FCCF" w14:textId="3562197D" w:rsidR="007A5392" w:rsidRPr="00F6791E" w:rsidRDefault="007A5392" w:rsidP="007A5392">
      <w:pPr>
        <w:suppressAutoHyphens w:val="0"/>
        <w:spacing w:after="200" w:line="360" w:lineRule="auto"/>
        <w:rPr>
          <w:rFonts w:asciiTheme="majorHAnsi" w:hAnsiTheme="majorHAnsi" w:cstheme="majorHAnsi"/>
        </w:rPr>
      </w:pPr>
      <w:r w:rsidRPr="00F6791E">
        <w:rPr>
          <w:rFonts w:asciiTheme="majorHAnsi" w:hAnsiTheme="majorHAnsi" w:cstheme="majorHAnsi"/>
        </w:rPr>
        <w:t xml:space="preserve">Kl.14.00 blir det servert </w:t>
      </w:r>
      <w:r w:rsidR="00F6791E">
        <w:rPr>
          <w:rFonts w:asciiTheme="majorHAnsi" w:hAnsiTheme="majorHAnsi" w:cstheme="majorHAnsi"/>
        </w:rPr>
        <w:t>brød/</w:t>
      </w:r>
      <w:r w:rsidRPr="00F6791E">
        <w:rPr>
          <w:rFonts w:asciiTheme="majorHAnsi" w:hAnsiTheme="majorHAnsi" w:cstheme="majorHAnsi"/>
        </w:rPr>
        <w:t>knekkebrød og frukt. Dette er et mellommåltid og vil derfor ikke inneholde samme tilbud i form av matmengde og påleggsvalg som ved lunsj serveringen kl.1</w:t>
      </w:r>
      <w:r w:rsidR="00F6791E">
        <w:rPr>
          <w:rFonts w:asciiTheme="majorHAnsi" w:hAnsiTheme="majorHAnsi" w:cstheme="majorHAnsi"/>
        </w:rPr>
        <w:t>0:30</w:t>
      </w:r>
      <w:r w:rsidRPr="00F6791E">
        <w:rPr>
          <w:rFonts w:asciiTheme="majorHAnsi" w:hAnsiTheme="majorHAnsi" w:cstheme="majorHAnsi"/>
        </w:rPr>
        <w:t>.</w:t>
      </w:r>
    </w:p>
    <w:p w14:paraId="4EFF1AFA" w14:textId="3D22708A" w:rsidR="007045B1" w:rsidRPr="00194910" w:rsidRDefault="007045B1" w:rsidP="000A1C07">
      <w:pPr>
        <w:widowControl w:val="0"/>
        <w:autoSpaceDE w:val="0"/>
        <w:spacing w:line="360" w:lineRule="auto"/>
        <w:rPr>
          <w:rFonts w:asciiTheme="majorHAnsi" w:hAnsiTheme="majorHAnsi" w:cstheme="majorHAnsi"/>
          <w:color w:val="84BF70"/>
          <w:sz w:val="28"/>
          <w:szCs w:val="28"/>
        </w:rPr>
      </w:pPr>
      <w:r w:rsidRPr="00194910">
        <w:rPr>
          <w:rFonts w:asciiTheme="majorHAnsi" w:hAnsiTheme="majorHAnsi" w:cstheme="majorHAnsi"/>
          <w:color w:val="84BF70"/>
          <w:sz w:val="28"/>
          <w:szCs w:val="28"/>
        </w:rPr>
        <w:t>BURSDAGSFEIRING</w:t>
      </w:r>
    </w:p>
    <w:p w14:paraId="2CF8945E" w14:textId="5840F4E0" w:rsidR="000A1C07" w:rsidRPr="00F6791E" w:rsidRDefault="000A1C07" w:rsidP="000A1C07">
      <w:pPr>
        <w:widowControl w:val="0"/>
        <w:autoSpaceDE w:val="0"/>
        <w:spacing w:line="360" w:lineRule="auto"/>
        <w:rPr>
          <w:rFonts w:asciiTheme="majorHAnsi" w:hAnsiTheme="majorHAnsi" w:cstheme="majorHAnsi"/>
          <w:color w:val="000000"/>
        </w:rPr>
      </w:pPr>
      <w:r w:rsidRPr="00F6791E">
        <w:rPr>
          <w:rFonts w:asciiTheme="majorHAnsi" w:hAnsiTheme="majorHAnsi" w:cstheme="majorHAnsi"/>
        </w:rPr>
        <w:t>Når barn</w:t>
      </w:r>
      <w:r w:rsidR="00F23722" w:rsidRPr="00F6791E">
        <w:rPr>
          <w:rFonts w:asciiTheme="majorHAnsi" w:hAnsiTheme="majorHAnsi" w:cstheme="majorHAnsi"/>
        </w:rPr>
        <w:t xml:space="preserve">a </w:t>
      </w:r>
      <w:r w:rsidRPr="00F6791E">
        <w:rPr>
          <w:rFonts w:asciiTheme="majorHAnsi" w:hAnsiTheme="majorHAnsi" w:cstheme="majorHAnsi"/>
        </w:rPr>
        <w:t>har bursdag</w:t>
      </w:r>
      <w:r w:rsidR="00F23722" w:rsidRPr="00F6791E">
        <w:rPr>
          <w:rFonts w:asciiTheme="majorHAnsi" w:hAnsiTheme="majorHAnsi" w:cstheme="majorHAnsi"/>
        </w:rPr>
        <w:t>,</w:t>
      </w:r>
      <w:r w:rsidRPr="00F6791E">
        <w:rPr>
          <w:rFonts w:asciiTheme="majorHAnsi" w:hAnsiTheme="majorHAnsi" w:cstheme="majorHAnsi"/>
        </w:rPr>
        <w:t xml:space="preserve"> feirer vi med bursdagssamling </w:t>
      </w:r>
      <w:r w:rsidR="00F6791E">
        <w:rPr>
          <w:rFonts w:asciiTheme="majorHAnsi" w:hAnsiTheme="majorHAnsi" w:cstheme="majorHAnsi"/>
        </w:rPr>
        <w:t xml:space="preserve">og krone. </w:t>
      </w:r>
    </w:p>
    <w:p w14:paraId="4DAD448C" w14:textId="1CCE23F0" w:rsidR="00F6791E" w:rsidRPr="00F6791E" w:rsidRDefault="00F207D9" w:rsidP="00F207D9">
      <w:pPr>
        <w:suppressAutoHyphens w:val="0"/>
        <w:spacing w:after="200" w:line="360" w:lineRule="auto"/>
        <w:rPr>
          <w:rFonts w:asciiTheme="majorHAnsi" w:hAnsiTheme="majorHAnsi" w:cstheme="majorHAnsi"/>
        </w:rPr>
      </w:pPr>
      <w:r w:rsidRPr="00F6791E">
        <w:rPr>
          <w:rFonts w:asciiTheme="majorHAnsi" w:hAnsiTheme="majorHAnsi" w:cstheme="majorHAnsi"/>
        </w:rPr>
        <w:t xml:space="preserve">Om </w:t>
      </w:r>
      <w:r w:rsidR="009B7963" w:rsidRPr="00F6791E">
        <w:rPr>
          <w:rFonts w:asciiTheme="majorHAnsi" w:hAnsiTheme="majorHAnsi" w:cstheme="majorHAnsi"/>
        </w:rPr>
        <w:t>foreldre ønsker</w:t>
      </w:r>
      <w:r w:rsidR="00F6791E">
        <w:rPr>
          <w:rFonts w:asciiTheme="majorHAnsi" w:hAnsiTheme="majorHAnsi" w:cstheme="majorHAnsi"/>
        </w:rPr>
        <w:t xml:space="preserve"> </w:t>
      </w:r>
      <w:r w:rsidRPr="00F6791E">
        <w:rPr>
          <w:rFonts w:asciiTheme="majorHAnsi" w:hAnsiTheme="majorHAnsi" w:cstheme="majorHAnsi"/>
        </w:rPr>
        <w:t xml:space="preserve">står de fritt til </w:t>
      </w:r>
      <w:r w:rsidR="00F6791E">
        <w:rPr>
          <w:rFonts w:asciiTheme="majorHAnsi" w:hAnsiTheme="majorHAnsi" w:cstheme="majorHAnsi"/>
        </w:rPr>
        <w:t>å ta med noe ekstra til feiringen. F.</w:t>
      </w:r>
      <w:r w:rsidR="00F6791E" w:rsidRPr="00F6791E">
        <w:rPr>
          <w:rFonts w:asciiTheme="majorHAnsi" w:hAnsiTheme="majorHAnsi" w:cstheme="majorHAnsi"/>
        </w:rPr>
        <w:t>eks.</w:t>
      </w:r>
      <w:r w:rsidRPr="00F6791E">
        <w:rPr>
          <w:rFonts w:asciiTheme="majorHAnsi" w:hAnsiTheme="majorHAnsi" w:cstheme="majorHAnsi"/>
        </w:rPr>
        <w:t xml:space="preserve"> Is, kake, </w:t>
      </w:r>
      <w:proofErr w:type="spellStart"/>
      <w:r w:rsidRPr="00F6791E">
        <w:rPr>
          <w:rFonts w:asciiTheme="majorHAnsi" w:hAnsiTheme="majorHAnsi" w:cstheme="majorHAnsi"/>
        </w:rPr>
        <w:t>smoothie</w:t>
      </w:r>
      <w:proofErr w:type="spellEnd"/>
      <w:r w:rsidRPr="00F6791E">
        <w:rPr>
          <w:rFonts w:asciiTheme="majorHAnsi" w:hAnsiTheme="majorHAnsi" w:cstheme="majorHAnsi"/>
        </w:rPr>
        <w:t>, fruktspyd, boller</w:t>
      </w:r>
      <w:r w:rsidR="00F6791E">
        <w:rPr>
          <w:rFonts w:asciiTheme="majorHAnsi" w:hAnsiTheme="majorHAnsi" w:cstheme="majorHAnsi"/>
        </w:rPr>
        <w:t xml:space="preserve"> o.l. </w:t>
      </w:r>
    </w:p>
    <w:p w14:paraId="055328B5" w14:textId="77777777" w:rsidR="00770F99" w:rsidRPr="00F6791E" w:rsidRDefault="00770F99" w:rsidP="00770F99">
      <w:pPr>
        <w:pStyle w:val="Overskrift1"/>
        <w:rPr>
          <w:rFonts w:asciiTheme="majorHAnsi" w:hAnsiTheme="majorHAnsi" w:cstheme="majorHAnsi"/>
          <w:color w:val="A8D08D" w:themeColor="accent6" w:themeTint="99"/>
          <w:sz w:val="28"/>
          <w:szCs w:val="28"/>
        </w:rPr>
      </w:pPr>
      <w:bookmarkStart w:id="16" w:name="_Toc482262203"/>
      <w:bookmarkStart w:id="17" w:name="_Toc233366006"/>
      <w:r w:rsidRPr="00F6791E">
        <w:rPr>
          <w:rFonts w:asciiTheme="majorHAnsi" w:hAnsiTheme="majorHAnsi" w:cstheme="majorHAnsi"/>
          <w:color w:val="A8D08D" w:themeColor="accent6" w:themeTint="99"/>
          <w:sz w:val="28"/>
          <w:szCs w:val="28"/>
        </w:rPr>
        <w:t>SAMARBEID MED ANDRE INSTITUSJONER</w:t>
      </w:r>
      <w:bookmarkEnd w:id="16"/>
      <w:bookmarkEnd w:id="17"/>
    </w:p>
    <w:p w14:paraId="624D64E5" w14:textId="77777777" w:rsidR="00770F99" w:rsidRPr="00C8001E" w:rsidRDefault="00770F99" w:rsidP="00770F99">
      <w:pPr>
        <w:widowControl w:val="0"/>
        <w:autoSpaceDE w:val="0"/>
        <w:spacing w:line="360" w:lineRule="auto"/>
        <w:rPr>
          <w:rFonts w:ascii="Comic Sans MS" w:hAnsi="Comic Sans MS"/>
        </w:rPr>
      </w:pPr>
      <w:r w:rsidRPr="00F6791E">
        <w:rPr>
          <w:rFonts w:asciiTheme="majorHAnsi" w:hAnsiTheme="majorHAnsi" w:cstheme="majorHAnsi"/>
        </w:rPr>
        <w:t>Haugesund Kommune har ansvar for at de ulike tjenestene for barnefamiliene er godt koordinert. Barnehagen må derfor samarbeide med andre tjenester og institusjoner i kommunen. Dersom logoped, fysioterapeut, psykolog og spesialpedagog eller andre er inne i barnehagen, blir foreldre / foresatte til det enkelte barn kontaktet på forhånd.</w:t>
      </w:r>
      <w:r w:rsidRPr="00C8001E">
        <w:rPr>
          <w:rFonts w:ascii="Comic Sans MS" w:hAnsi="Comic Sans MS"/>
        </w:rPr>
        <w:t xml:space="preserve"> Ingenting blir iverksatt før foreldrene har samtykket.</w:t>
      </w:r>
    </w:p>
    <w:p w14:paraId="6BDC6BDF" w14:textId="77777777" w:rsidR="007045B1" w:rsidRDefault="007045B1" w:rsidP="00770F99">
      <w:pPr>
        <w:widowControl w:val="0"/>
        <w:autoSpaceDE w:val="0"/>
        <w:spacing w:line="360" w:lineRule="auto"/>
        <w:rPr>
          <w:rFonts w:asciiTheme="majorHAnsi" w:hAnsiTheme="majorHAnsi" w:cstheme="majorHAnsi"/>
        </w:rPr>
      </w:pPr>
    </w:p>
    <w:p w14:paraId="1BDCD030" w14:textId="77777777" w:rsidR="00824A18" w:rsidRDefault="00824A18" w:rsidP="00770F99">
      <w:pPr>
        <w:widowControl w:val="0"/>
        <w:autoSpaceDE w:val="0"/>
        <w:spacing w:line="360" w:lineRule="auto"/>
        <w:rPr>
          <w:rFonts w:asciiTheme="majorHAnsi" w:hAnsiTheme="majorHAnsi" w:cstheme="majorHAnsi"/>
        </w:rPr>
      </w:pPr>
    </w:p>
    <w:p w14:paraId="1A7C246D" w14:textId="53992701" w:rsidR="007045B1" w:rsidRPr="00194910" w:rsidRDefault="007045B1" w:rsidP="00770F99">
      <w:pPr>
        <w:widowControl w:val="0"/>
        <w:autoSpaceDE w:val="0"/>
        <w:spacing w:line="360" w:lineRule="auto"/>
        <w:rPr>
          <w:rFonts w:asciiTheme="majorHAnsi" w:hAnsiTheme="majorHAnsi" w:cstheme="majorHAnsi"/>
          <w:color w:val="84BF70"/>
        </w:rPr>
      </w:pPr>
      <w:r w:rsidRPr="00194910">
        <w:rPr>
          <w:rFonts w:asciiTheme="majorHAnsi" w:hAnsiTheme="majorHAnsi" w:cstheme="majorHAnsi"/>
          <w:color w:val="84BF70"/>
        </w:rPr>
        <w:lastRenderedPageBreak/>
        <w:t xml:space="preserve">BARNEVERNSTJENESTEN </w:t>
      </w:r>
    </w:p>
    <w:p w14:paraId="6A6C1917" w14:textId="6D442F6D"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Barnevern i Norge utføres av en offentlig tjeneste, som primæroppgave har barnevernet det å sikre barns og unges oppvekstsvilkår.</w:t>
      </w:r>
    </w:p>
    <w:p w14:paraId="500B85E9" w14:textId="77777777"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Barnevernets arbeidsoppgaver har sitt hjemmelsgrunnlag i </w:t>
      </w:r>
      <w:hyperlink r:id="rId12" w:history="1">
        <w:r w:rsidRPr="00F6791E">
          <w:rPr>
            <w:rStyle w:val="Hyperkobling"/>
            <w:rFonts w:asciiTheme="majorHAnsi" w:hAnsiTheme="majorHAnsi" w:cstheme="majorHAnsi"/>
            <w:color w:val="000000" w:themeColor="text1"/>
          </w:rPr>
          <w:t>barnevernloven</w:t>
        </w:r>
      </w:hyperlink>
      <w:r w:rsidRPr="00F6791E">
        <w:rPr>
          <w:rFonts w:asciiTheme="majorHAnsi" w:hAnsiTheme="majorHAnsi" w:cstheme="majorHAnsi"/>
          <w:color w:val="000000" w:themeColor="text1"/>
          <w:u w:val="single"/>
        </w:rPr>
        <w:t>.</w:t>
      </w:r>
    </w:p>
    <w:p w14:paraId="651D0D77" w14:textId="77777777"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Barnevernet har en rekke ulike tiltak å sette inn ved behov. De fleste av dem frivillige hjelpetiltak i familien. </w:t>
      </w:r>
    </w:p>
    <w:p w14:paraId="2EA6AFB9" w14:textId="77777777" w:rsidR="007045B1" w:rsidRDefault="007045B1" w:rsidP="00770F99">
      <w:pPr>
        <w:widowControl w:val="0"/>
        <w:autoSpaceDE w:val="0"/>
        <w:spacing w:line="360" w:lineRule="auto"/>
        <w:rPr>
          <w:rFonts w:asciiTheme="majorHAnsi" w:hAnsiTheme="majorHAnsi" w:cstheme="majorHAnsi"/>
        </w:rPr>
      </w:pPr>
    </w:p>
    <w:p w14:paraId="3D3AE85B" w14:textId="2091AF0F" w:rsidR="007045B1" w:rsidRPr="007045B1" w:rsidRDefault="007045B1" w:rsidP="00770F99">
      <w:pPr>
        <w:widowControl w:val="0"/>
        <w:autoSpaceDE w:val="0"/>
        <w:spacing w:line="360" w:lineRule="auto"/>
        <w:rPr>
          <w:rFonts w:asciiTheme="majorHAnsi" w:hAnsiTheme="majorHAnsi" w:cstheme="majorHAnsi"/>
          <w:color w:val="84BF70"/>
        </w:rPr>
      </w:pPr>
      <w:r w:rsidRPr="007045B1">
        <w:rPr>
          <w:rFonts w:asciiTheme="majorHAnsi" w:hAnsiTheme="majorHAnsi" w:cstheme="majorHAnsi"/>
          <w:color w:val="84BF70"/>
        </w:rPr>
        <w:t>HELSESTASJONEN</w:t>
      </w:r>
    </w:p>
    <w:p w14:paraId="2CD60154" w14:textId="17A19252" w:rsidR="00770F99" w:rsidRDefault="00770F99" w:rsidP="007045B1">
      <w:pPr>
        <w:widowControl w:val="0"/>
        <w:autoSpaceDE w:val="0"/>
        <w:spacing w:line="360" w:lineRule="auto"/>
        <w:rPr>
          <w:rFonts w:asciiTheme="majorHAnsi" w:hAnsiTheme="majorHAnsi" w:cstheme="majorHAnsi"/>
        </w:rPr>
      </w:pPr>
      <w:r w:rsidRPr="00F6791E">
        <w:rPr>
          <w:rFonts w:asciiTheme="majorHAnsi" w:hAnsiTheme="majorHAnsi" w:cstheme="majorHAnsi"/>
        </w:rPr>
        <w:t>Helsestasjonen er samarbeidspartner for å legge tilbudet til rette for barn med særlige behov. Helsestasjonen kan bidra med råd til barnehagen og foreldre vedrørende smittevern og legemiddelbehandling.</w:t>
      </w:r>
    </w:p>
    <w:p w14:paraId="6E55C240" w14:textId="77777777" w:rsidR="007045B1" w:rsidRDefault="007045B1" w:rsidP="007045B1">
      <w:pPr>
        <w:widowControl w:val="0"/>
        <w:autoSpaceDE w:val="0"/>
        <w:spacing w:line="360" w:lineRule="auto"/>
        <w:rPr>
          <w:rFonts w:asciiTheme="majorHAnsi" w:hAnsiTheme="majorHAnsi" w:cstheme="majorHAnsi"/>
        </w:rPr>
      </w:pPr>
    </w:p>
    <w:p w14:paraId="7ADC7170" w14:textId="7A3C2535" w:rsidR="007045B1" w:rsidRPr="007045B1" w:rsidRDefault="007045B1" w:rsidP="007045B1">
      <w:pPr>
        <w:widowControl w:val="0"/>
        <w:autoSpaceDE w:val="0"/>
        <w:spacing w:line="360" w:lineRule="auto"/>
        <w:rPr>
          <w:rFonts w:asciiTheme="majorHAnsi" w:hAnsiTheme="majorHAnsi" w:cstheme="majorHAnsi"/>
          <w:color w:val="84BF70"/>
        </w:rPr>
      </w:pPr>
      <w:r w:rsidRPr="007045B1">
        <w:rPr>
          <w:rFonts w:asciiTheme="majorHAnsi" w:hAnsiTheme="majorHAnsi" w:cstheme="majorHAnsi"/>
          <w:color w:val="84BF70"/>
        </w:rPr>
        <w:t>PPT</w:t>
      </w:r>
    </w:p>
    <w:p w14:paraId="28FDB874" w14:textId="250FD1FB"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Retten til spesialpsykologisk hjelp er hjemlet i opplæringsloven. P</w:t>
      </w:r>
      <w:r w:rsidR="001A55D7" w:rsidRPr="00F6791E">
        <w:rPr>
          <w:rFonts w:asciiTheme="majorHAnsi" w:hAnsiTheme="majorHAnsi" w:cstheme="majorHAnsi"/>
        </w:rPr>
        <w:t>PT (Pedagogisk psykologisk tjeneste)</w:t>
      </w:r>
      <w:r w:rsidRPr="00F6791E">
        <w:rPr>
          <w:rFonts w:asciiTheme="majorHAnsi" w:hAnsiTheme="majorHAnsi" w:cstheme="majorHAnsi"/>
        </w:rPr>
        <w:t xml:space="preserve"> er sakkyndig instans ved tilrådes om spesialpedagogisk hjelp.</w:t>
      </w:r>
    </w:p>
    <w:p w14:paraId="2899F1D0" w14:textId="23B202A7"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Foreldrene må gi samtykke før barnet får hjelp i barnehagen, og det skal være ett tett samarbeid mellom barnehage, foreldre og P</w:t>
      </w:r>
      <w:r w:rsidR="004634DA" w:rsidRPr="00F6791E">
        <w:rPr>
          <w:rFonts w:asciiTheme="majorHAnsi" w:hAnsiTheme="majorHAnsi" w:cstheme="majorHAnsi"/>
        </w:rPr>
        <w:t>PT.</w:t>
      </w:r>
      <w:r w:rsidRPr="00F6791E">
        <w:rPr>
          <w:rFonts w:asciiTheme="majorHAnsi" w:hAnsiTheme="majorHAnsi" w:cstheme="majorHAnsi"/>
        </w:rPr>
        <w:t xml:space="preserve"> Foreldrene har fullt innsyn i alle papirer til enhver tid.</w:t>
      </w:r>
    </w:p>
    <w:p w14:paraId="1EB5F343" w14:textId="77777777" w:rsidR="007045B1" w:rsidRDefault="007045B1" w:rsidP="00770F99">
      <w:pPr>
        <w:widowControl w:val="0"/>
        <w:autoSpaceDE w:val="0"/>
        <w:spacing w:line="360" w:lineRule="auto"/>
        <w:rPr>
          <w:rFonts w:asciiTheme="majorHAnsi" w:hAnsiTheme="majorHAnsi" w:cstheme="majorHAnsi"/>
        </w:rPr>
      </w:pPr>
    </w:p>
    <w:p w14:paraId="14742CEC" w14:textId="0B8BFA2E" w:rsidR="007045B1" w:rsidRPr="007045B1" w:rsidRDefault="007045B1" w:rsidP="00770F99">
      <w:pPr>
        <w:widowControl w:val="0"/>
        <w:autoSpaceDE w:val="0"/>
        <w:spacing w:line="360" w:lineRule="auto"/>
        <w:rPr>
          <w:rFonts w:asciiTheme="majorHAnsi" w:hAnsiTheme="majorHAnsi" w:cstheme="majorHAnsi"/>
          <w:color w:val="84BF70"/>
        </w:rPr>
      </w:pPr>
      <w:r w:rsidRPr="007045B1">
        <w:rPr>
          <w:rFonts w:asciiTheme="majorHAnsi" w:hAnsiTheme="majorHAnsi" w:cstheme="majorHAnsi"/>
          <w:color w:val="84BF70"/>
        </w:rPr>
        <w:t>B.U.P</w:t>
      </w:r>
    </w:p>
    <w:p w14:paraId="5966EDCE" w14:textId="45421D8B"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B.U.P. gir døgntilbud for ungdom, dagtilbud til barn og unge, poliklinisk og ambulant tilbud for barn 0-18 år og deres familier. </w:t>
      </w:r>
    </w:p>
    <w:p w14:paraId="5CBDDB0A" w14:textId="77777777" w:rsidR="00770F99" w:rsidRPr="00F6791E" w:rsidRDefault="00770F99" w:rsidP="00770F99">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De arbeider med varierende grad av vansker. Hyppigste pasientgrupper er ADHD, angst, depresjoner og atferdsvansker. </w:t>
      </w:r>
    </w:p>
    <w:p w14:paraId="1EB2DA44" w14:textId="77777777" w:rsidR="007045B1" w:rsidRDefault="007045B1" w:rsidP="00770F99">
      <w:pPr>
        <w:widowControl w:val="0"/>
        <w:autoSpaceDE w:val="0"/>
        <w:spacing w:line="360" w:lineRule="auto"/>
        <w:rPr>
          <w:rFonts w:asciiTheme="majorHAnsi" w:hAnsiTheme="majorHAnsi" w:cstheme="majorHAnsi"/>
        </w:rPr>
      </w:pPr>
    </w:p>
    <w:p w14:paraId="6A9AA470" w14:textId="1557B8A2" w:rsidR="00F23722" w:rsidRPr="00F6791E" w:rsidRDefault="007045B1" w:rsidP="00770F99">
      <w:pPr>
        <w:widowControl w:val="0"/>
        <w:autoSpaceDE w:val="0"/>
        <w:spacing w:line="360" w:lineRule="auto"/>
        <w:rPr>
          <w:rFonts w:asciiTheme="majorHAnsi" w:hAnsiTheme="majorHAnsi" w:cstheme="majorHAnsi"/>
        </w:rPr>
      </w:pPr>
      <w:r w:rsidRPr="007045B1">
        <w:rPr>
          <w:rFonts w:asciiTheme="majorHAnsi" w:hAnsiTheme="majorHAnsi" w:cstheme="majorHAnsi"/>
          <w:color w:val="84BF70"/>
        </w:rPr>
        <w:t xml:space="preserve">ANDRE: </w:t>
      </w:r>
      <w:r w:rsidR="00770F99" w:rsidRPr="00F6791E">
        <w:rPr>
          <w:rFonts w:asciiTheme="majorHAnsi" w:hAnsiTheme="majorHAnsi" w:cstheme="majorHAnsi"/>
        </w:rPr>
        <w:t xml:space="preserve">Høgskolen på Vestlandet (studenter), Breidablikk Læringssenter, </w:t>
      </w:r>
      <w:proofErr w:type="spellStart"/>
      <w:r w:rsidR="00770F99" w:rsidRPr="00F6791E">
        <w:rPr>
          <w:rFonts w:asciiTheme="majorHAnsi" w:hAnsiTheme="majorHAnsi" w:cstheme="majorHAnsi"/>
        </w:rPr>
        <w:t>Barne</w:t>
      </w:r>
      <w:proofErr w:type="spellEnd"/>
      <w:r w:rsidR="00770F99" w:rsidRPr="00F6791E">
        <w:rPr>
          <w:rFonts w:asciiTheme="majorHAnsi" w:hAnsiTheme="majorHAnsi" w:cstheme="majorHAnsi"/>
        </w:rPr>
        <w:t xml:space="preserve"> og ungdomspsykiatrisk avdeling, Haugaland videregåendeskole og NAV.</w:t>
      </w:r>
    </w:p>
    <w:p w14:paraId="201AF760" w14:textId="77777777" w:rsidR="00E172D9" w:rsidRDefault="00E172D9" w:rsidP="00F207D9">
      <w:pPr>
        <w:suppressAutoHyphens w:val="0"/>
        <w:spacing w:after="200" w:line="360" w:lineRule="auto"/>
        <w:rPr>
          <w:rFonts w:ascii="Comic Sans MS" w:hAnsi="Comic Sans MS"/>
        </w:rPr>
      </w:pPr>
    </w:p>
    <w:p w14:paraId="52EF8C6E" w14:textId="77777777" w:rsidR="00F6791E" w:rsidRPr="00C8001E" w:rsidRDefault="00F6791E" w:rsidP="00F207D9">
      <w:pPr>
        <w:suppressAutoHyphens w:val="0"/>
        <w:spacing w:after="200" w:line="360" w:lineRule="auto"/>
        <w:rPr>
          <w:rFonts w:ascii="Comic Sans MS" w:hAnsi="Comic Sans MS"/>
        </w:rPr>
      </w:pPr>
    </w:p>
    <w:p w14:paraId="6298FF94" w14:textId="4088A3FA" w:rsidR="000A1C07" w:rsidRDefault="000A1C07" w:rsidP="00C43F92">
      <w:pPr>
        <w:suppressAutoHyphens w:val="0"/>
        <w:rPr>
          <w:rFonts w:ascii="Comic Sans MS" w:hAnsi="Comic Sans MS"/>
          <w:color w:val="00B050"/>
          <w:sz w:val="28"/>
          <w:szCs w:val="28"/>
        </w:rPr>
      </w:pPr>
    </w:p>
    <w:p w14:paraId="00FEA2D4" w14:textId="1189BBCF" w:rsidR="000A1C07" w:rsidRPr="00F6791E" w:rsidRDefault="000A1C07" w:rsidP="000A1C07">
      <w:pPr>
        <w:widowControl w:val="0"/>
        <w:autoSpaceDE w:val="0"/>
        <w:spacing w:line="360" w:lineRule="auto"/>
        <w:rPr>
          <w:rFonts w:asciiTheme="majorHAnsi" w:hAnsiTheme="majorHAnsi" w:cstheme="majorHAnsi"/>
          <w:color w:val="A8D08D" w:themeColor="accent6" w:themeTint="99"/>
        </w:rPr>
      </w:pPr>
      <w:r w:rsidRPr="00F6791E">
        <w:rPr>
          <w:rFonts w:asciiTheme="majorHAnsi" w:hAnsiTheme="majorHAnsi" w:cstheme="majorHAnsi"/>
          <w:color w:val="A8D08D" w:themeColor="accent6" w:themeTint="99"/>
          <w:sz w:val="28"/>
          <w:szCs w:val="28"/>
        </w:rPr>
        <w:t>BARNEHAGENS VERDIGRUNNLAG</w:t>
      </w:r>
    </w:p>
    <w:p w14:paraId="4CE1797E" w14:textId="7A7C22EF" w:rsidR="000A1C07" w:rsidRPr="00F6791E" w:rsidRDefault="000A1C07" w:rsidP="0069333C">
      <w:pPr>
        <w:widowControl w:val="0"/>
        <w:autoSpaceDE w:val="0"/>
        <w:spacing w:line="360" w:lineRule="auto"/>
        <w:rPr>
          <w:rFonts w:asciiTheme="majorHAnsi" w:hAnsiTheme="majorHAnsi" w:cstheme="majorHAnsi"/>
        </w:rPr>
      </w:pPr>
      <w:r w:rsidRPr="00F6791E">
        <w:rPr>
          <w:rFonts w:asciiTheme="majorHAnsi" w:hAnsiTheme="majorHAnsi" w:cstheme="majorHAnsi"/>
        </w:rPr>
        <w:t>Barnehagens verdigrunnlag skal formidles, praktiseres og oppleves i alle deler av barnehagens pedagogiske arbeid. Barndommen har egenverdi, og barnehagen skal ha en helhetlig tilnærming til barnas utvikling. Barnehagens samfunnsmandat er, i samarbeid og forståelse med hjemmet, å ivareta barnas behov for omsorg og lek, og fremme læring og danning som grunnlag for allsidig utvikling. Barnehagen skal bygge på grunnleggende verdier som respekt for menneskeverdet og naturen, på åndsfrihet, nestekjærlighet, tilgivelse, likeverd og solidaritet, verdier som kommer til uttrykk i ulike religioner og livssyn og som er forankret i menneskerettighetene.</w:t>
      </w:r>
    </w:p>
    <w:p w14:paraId="25392962" w14:textId="77777777" w:rsidR="00450EFB" w:rsidRPr="00F6791E" w:rsidRDefault="00450EFB" w:rsidP="00450EFB">
      <w:pPr>
        <w:pStyle w:val="Overskrift1"/>
        <w:rPr>
          <w:rFonts w:asciiTheme="majorHAnsi" w:hAnsiTheme="majorHAnsi" w:cstheme="majorHAnsi"/>
          <w:color w:val="A8D08D" w:themeColor="accent6" w:themeTint="99"/>
          <w:sz w:val="28"/>
          <w:szCs w:val="28"/>
        </w:rPr>
      </w:pPr>
      <w:bookmarkStart w:id="18" w:name="_Toc482262154"/>
      <w:bookmarkStart w:id="19" w:name="_Toc233366007"/>
      <w:r w:rsidRPr="00F6791E">
        <w:rPr>
          <w:rFonts w:asciiTheme="majorHAnsi" w:hAnsiTheme="majorHAnsi" w:cstheme="majorHAnsi"/>
          <w:color w:val="A8D08D" w:themeColor="accent6" w:themeTint="99"/>
          <w:sz w:val="28"/>
          <w:szCs w:val="28"/>
        </w:rPr>
        <w:t>BARNEHAGENS OVERORDNET MÅL</w:t>
      </w:r>
      <w:bookmarkEnd w:id="18"/>
      <w:bookmarkEnd w:id="19"/>
      <w:r w:rsidRPr="00F6791E">
        <w:rPr>
          <w:rFonts w:asciiTheme="majorHAnsi" w:hAnsiTheme="majorHAnsi" w:cstheme="majorHAnsi"/>
          <w:color w:val="A8D08D" w:themeColor="accent6" w:themeTint="99"/>
          <w:sz w:val="28"/>
          <w:szCs w:val="28"/>
        </w:rPr>
        <w:t xml:space="preserve"> </w:t>
      </w:r>
    </w:p>
    <w:p w14:paraId="1BCF5E74" w14:textId="7C69FAC3" w:rsidR="002B5F59" w:rsidRPr="00F6791E" w:rsidRDefault="006E74FD" w:rsidP="006D7D4E">
      <w:pPr>
        <w:spacing w:line="360" w:lineRule="auto"/>
        <w:rPr>
          <w:rFonts w:asciiTheme="majorHAnsi" w:hAnsiTheme="majorHAnsi" w:cstheme="majorHAnsi"/>
        </w:rPr>
      </w:pPr>
      <w:r w:rsidRPr="00F6791E">
        <w:rPr>
          <w:rFonts w:asciiTheme="majorHAnsi" w:hAnsiTheme="majorHAnsi" w:cstheme="majorHAnsi"/>
        </w:rPr>
        <w:t xml:space="preserve">Å skape glade og trygge barn. </w:t>
      </w:r>
      <w:r w:rsidR="00450EFB" w:rsidRPr="00F6791E">
        <w:rPr>
          <w:rFonts w:asciiTheme="majorHAnsi" w:hAnsiTheme="majorHAnsi" w:cstheme="majorHAnsi"/>
        </w:rPr>
        <w:t>Barnehagen er en barnehage der barna står i fokus, og får tilrettelagt aktiviteter tilpasset alder og utvikling av aktive og engasjerte voksne.</w:t>
      </w:r>
      <w:r w:rsidR="00383AE9" w:rsidRPr="00F6791E">
        <w:rPr>
          <w:rFonts w:asciiTheme="majorHAnsi" w:hAnsiTheme="majorHAnsi" w:cstheme="majorHAnsi"/>
        </w:rPr>
        <w:t xml:space="preserve"> Barnehageloven </w:t>
      </w:r>
      <w:r w:rsidR="00504290" w:rsidRPr="00F6791E">
        <w:rPr>
          <w:rFonts w:asciiTheme="majorHAnsi" w:hAnsiTheme="majorHAnsi" w:cstheme="majorHAnsi"/>
        </w:rPr>
        <w:t>sier at alle barn har krav på e</w:t>
      </w:r>
      <w:r w:rsidR="001626BF" w:rsidRPr="00F6791E">
        <w:rPr>
          <w:rFonts w:asciiTheme="majorHAnsi" w:hAnsiTheme="majorHAnsi" w:cstheme="majorHAnsi"/>
        </w:rPr>
        <w:t>t tryg</w:t>
      </w:r>
      <w:r w:rsidR="003914F3" w:rsidRPr="00F6791E">
        <w:rPr>
          <w:rFonts w:asciiTheme="majorHAnsi" w:hAnsiTheme="majorHAnsi" w:cstheme="majorHAnsi"/>
        </w:rPr>
        <w:t>t og god barnehagemiljø</w:t>
      </w:r>
      <w:r w:rsidR="00504290" w:rsidRPr="00F6791E">
        <w:rPr>
          <w:rFonts w:asciiTheme="majorHAnsi" w:hAnsiTheme="majorHAnsi" w:cstheme="majorHAnsi"/>
        </w:rPr>
        <w:t>. §</w:t>
      </w:r>
      <w:r w:rsidR="001B3858" w:rsidRPr="00F6791E">
        <w:rPr>
          <w:rFonts w:asciiTheme="majorHAnsi" w:hAnsiTheme="majorHAnsi" w:cstheme="majorHAnsi"/>
        </w:rPr>
        <w:t>41 handler om Nulltoleranse for mobbing</w:t>
      </w:r>
      <w:r w:rsidR="00EA4880" w:rsidRPr="00F6791E">
        <w:rPr>
          <w:rFonts w:asciiTheme="majorHAnsi" w:hAnsiTheme="majorHAnsi" w:cstheme="majorHAnsi"/>
        </w:rPr>
        <w:t xml:space="preserve">, og forebyggende arbeid. </w:t>
      </w:r>
      <w:r w:rsidR="007606B1" w:rsidRPr="00F6791E">
        <w:rPr>
          <w:rFonts w:asciiTheme="majorHAnsi" w:hAnsiTheme="majorHAnsi" w:cstheme="majorHAnsi"/>
        </w:rPr>
        <w:t>§42</w:t>
      </w:r>
      <w:r w:rsidR="0008162F" w:rsidRPr="00F6791E">
        <w:rPr>
          <w:rFonts w:asciiTheme="majorHAnsi" w:hAnsiTheme="majorHAnsi" w:cstheme="majorHAnsi"/>
        </w:rPr>
        <w:t xml:space="preserve"> handler om aktivitetsplikt for </w:t>
      </w:r>
      <w:r w:rsidR="00453327" w:rsidRPr="00F6791E">
        <w:rPr>
          <w:rFonts w:asciiTheme="majorHAnsi" w:hAnsiTheme="majorHAnsi" w:cstheme="majorHAnsi"/>
        </w:rPr>
        <w:t xml:space="preserve">å både følge med, melde fra og </w:t>
      </w:r>
      <w:r w:rsidR="006F17D5" w:rsidRPr="00F6791E">
        <w:rPr>
          <w:rFonts w:asciiTheme="majorHAnsi" w:hAnsiTheme="majorHAnsi" w:cstheme="majorHAnsi"/>
        </w:rPr>
        <w:t xml:space="preserve">undersøke om det er uønskede hendelser. </w:t>
      </w:r>
      <w:r w:rsidR="003914F3" w:rsidRPr="00F6791E">
        <w:rPr>
          <w:rFonts w:asciiTheme="majorHAnsi" w:hAnsiTheme="majorHAnsi" w:cstheme="majorHAnsi"/>
        </w:rPr>
        <w:t xml:space="preserve">  </w:t>
      </w:r>
    </w:p>
    <w:p w14:paraId="2A592463" w14:textId="77777777" w:rsidR="00D34DDD" w:rsidRPr="00F6791E" w:rsidRDefault="00D34DDD" w:rsidP="006E74FD">
      <w:pPr>
        <w:rPr>
          <w:rFonts w:asciiTheme="majorHAnsi" w:hAnsiTheme="majorHAnsi" w:cstheme="majorHAnsi"/>
        </w:rPr>
      </w:pPr>
    </w:p>
    <w:p w14:paraId="1D9C764A" w14:textId="29D50C6A" w:rsidR="00B67CE8" w:rsidRPr="00F6791E" w:rsidRDefault="00824A18" w:rsidP="00B67CE8">
      <w:pPr>
        <w:pStyle w:val="Overskrift1"/>
        <w:rPr>
          <w:rFonts w:asciiTheme="majorHAnsi" w:hAnsiTheme="majorHAnsi" w:cstheme="majorHAnsi"/>
          <w:color w:val="A8D08D" w:themeColor="accent6" w:themeTint="99"/>
          <w:sz w:val="28"/>
          <w:szCs w:val="28"/>
        </w:rPr>
      </w:pPr>
      <w:bookmarkStart w:id="20" w:name="_Toc233366008"/>
      <w:r>
        <w:rPr>
          <w:rFonts w:asciiTheme="majorHAnsi" w:hAnsiTheme="majorHAnsi" w:cstheme="majorHAnsi"/>
          <w:color w:val="A8D08D" w:themeColor="accent6" w:themeTint="99"/>
          <w:sz w:val="28"/>
          <w:szCs w:val="28"/>
        </w:rPr>
        <w:t>TRYGT OG GODT BARNEHAGEMILJØ</w:t>
      </w:r>
      <w:bookmarkEnd w:id="20"/>
    </w:p>
    <w:p w14:paraId="1672A7C3" w14:textId="3166B69B" w:rsidR="00B67CE8" w:rsidRPr="00F6791E" w:rsidRDefault="00B67CE8" w:rsidP="00B67CE8">
      <w:pPr>
        <w:spacing w:line="360" w:lineRule="auto"/>
        <w:rPr>
          <w:rFonts w:asciiTheme="majorHAnsi" w:hAnsiTheme="majorHAnsi" w:cstheme="majorHAnsi"/>
        </w:rPr>
      </w:pPr>
      <w:r w:rsidRPr="00F6791E">
        <w:rPr>
          <w:rFonts w:asciiTheme="majorHAnsi" w:hAnsiTheme="majorHAnsi" w:cstheme="majorHAnsi"/>
        </w:rPr>
        <w:t>Barns fysiske og psykiske helse skal fremmes i barnehagen. Barnehagen skal bidra til barns trivsel, livsglede, mestring og følelse av egenverd og forebygge krenkelser og mobbing. Om et barn opplever krenkelser eller mobbing, må barnehagen håndtere, stoppe og følge opp dette. En viktig oppgave for ansatte i barnehagen er å avdekke elle former for krenkelser mot barn, vi jobber med å øke kompetansen for alle ansatte slik at vi kan gjenkjenne om det skjer. Vi kan på denne måten bidra til at alle barn opplever trygge og gode dager i barnehagen. Vi skal arbeide for å fremme prososiale ferdigheter og stoppe krenkelser og mobbeatferd i barnehagen ved å være sensitive, kompetente og autoritative voksne. Vi har laget oss en god prosedyre for hvordan vik skal håndtere krenkelser og mobbing i barnehagen, samtidig som Haugesund kommune har laget en god handlingsplan mot mobbin</w:t>
      </w:r>
      <w:r w:rsidR="006D7D4E" w:rsidRPr="00F6791E">
        <w:rPr>
          <w:rFonts w:asciiTheme="majorHAnsi" w:hAnsiTheme="majorHAnsi" w:cstheme="majorHAnsi"/>
        </w:rPr>
        <w:t>g</w:t>
      </w:r>
      <w:r w:rsidRPr="00F6791E">
        <w:rPr>
          <w:rFonts w:asciiTheme="majorHAnsi" w:hAnsiTheme="majorHAnsi" w:cstheme="majorHAnsi"/>
        </w:rPr>
        <w:t xml:space="preserve"> og andre krenkelser. Vi bruker deres skjema om vi opplever dette i barnehagen. En annen ting som er viktig er foreldresamarbeid, vi må få foreldrene på banen.</w:t>
      </w:r>
    </w:p>
    <w:p w14:paraId="57E4F8BC" w14:textId="77777777" w:rsidR="00D34DDD" w:rsidRPr="00F6791E" w:rsidRDefault="00D34DDD" w:rsidP="006E74FD">
      <w:pPr>
        <w:rPr>
          <w:rFonts w:asciiTheme="majorHAnsi" w:hAnsiTheme="majorHAnsi" w:cstheme="majorHAnsi"/>
        </w:rPr>
      </w:pPr>
    </w:p>
    <w:p w14:paraId="2F6F4AF3" w14:textId="77777777" w:rsidR="007122C0" w:rsidRPr="00F6791E" w:rsidRDefault="007122C0" w:rsidP="000F3606">
      <w:pPr>
        <w:pStyle w:val="Overskrift1"/>
        <w:rPr>
          <w:rFonts w:asciiTheme="majorHAnsi" w:hAnsiTheme="majorHAnsi" w:cstheme="majorHAnsi"/>
          <w:color w:val="A8D08D" w:themeColor="accent6" w:themeTint="99"/>
          <w:sz w:val="28"/>
          <w:szCs w:val="28"/>
        </w:rPr>
      </w:pPr>
      <w:bookmarkStart w:id="21" w:name="_Toc482262166"/>
      <w:bookmarkStart w:id="22" w:name="_Toc233366009"/>
      <w:r w:rsidRPr="00F6791E">
        <w:rPr>
          <w:rFonts w:asciiTheme="majorHAnsi" w:hAnsiTheme="majorHAnsi" w:cstheme="majorHAnsi"/>
          <w:color w:val="A8D08D" w:themeColor="accent6" w:themeTint="99"/>
          <w:sz w:val="28"/>
          <w:szCs w:val="28"/>
        </w:rPr>
        <w:lastRenderedPageBreak/>
        <w:t>VENNSKAP, LEK OG SAMSPILL</w:t>
      </w:r>
      <w:bookmarkEnd w:id="21"/>
      <w:bookmarkEnd w:id="22"/>
    </w:p>
    <w:p w14:paraId="5B9B0D64"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Leken er viktig i barnehagen. Vi ønsker å ta vare på den gode leken, som er barns hovedaktivitet. Hvorfor er leken så viktig? Leken er barnas naturlige uttrykksform og viktigste aktivitet. Den har egenverdi og foregår på barnas premisser. De utvikler nye kunnskaper, </w:t>
      </w:r>
      <w:r w:rsidR="00BE7DB2" w:rsidRPr="00F6791E">
        <w:rPr>
          <w:rFonts w:asciiTheme="majorHAnsi" w:hAnsiTheme="majorHAnsi" w:cstheme="majorHAnsi"/>
        </w:rPr>
        <w:t xml:space="preserve">sosiale og motoriske </w:t>
      </w:r>
      <w:r w:rsidRPr="00F6791E">
        <w:rPr>
          <w:rFonts w:asciiTheme="majorHAnsi" w:hAnsiTheme="majorHAnsi" w:cstheme="majorHAnsi"/>
        </w:rPr>
        <w:t>ferdigheter,</w:t>
      </w:r>
      <w:r w:rsidR="00BE7DB2" w:rsidRPr="00F6791E">
        <w:rPr>
          <w:rFonts w:asciiTheme="majorHAnsi" w:hAnsiTheme="majorHAnsi" w:cstheme="majorHAnsi"/>
        </w:rPr>
        <w:t xml:space="preserve"> vennskap,</w:t>
      </w:r>
      <w:r w:rsidRPr="00F6791E">
        <w:rPr>
          <w:rFonts w:asciiTheme="majorHAnsi" w:hAnsiTheme="majorHAnsi" w:cstheme="majorHAnsi"/>
        </w:rPr>
        <w:t xml:space="preserve"> verdier og holdninger og skiller seg ut ved at den er gledefull, frivillig, spontan og sk</w:t>
      </w:r>
      <w:r w:rsidR="00322ADB" w:rsidRPr="00F6791E">
        <w:rPr>
          <w:rFonts w:asciiTheme="majorHAnsi" w:hAnsiTheme="majorHAnsi" w:cstheme="majorHAnsi"/>
        </w:rPr>
        <w:t>apende, og styrt av barna selv.</w:t>
      </w:r>
    </w:p>
    <w:p w14:paraId="665D893F" w14:textId="77777777" w:rsidR="00322ADB"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I omsorg, lek og læring vil barns sosiale kompetanse både bli uttrykt og bekreftet ved at de viser evne til å leve seg inn i andres situasjon og vise medfølelse</w:t>
      </w:r>
      <w:r w:rsidR="00322ADB" w:rsidRPr="00F6791E">
        <w:rPr>
          <w:rFonts w:asciiTheme="majorHAnsi" w:hAnsiTheme="majorHAnsi" w:cstheme="majorHAnsi"/>
        </w:rPr>
        <w:t xml:space="preserve">. </w:t>
      </w:r>
    </w:p>
    <w:p w14:paraId="2D672083"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Barnehagen er en arena for vennskap. Målet er at hvert barn skal danne vennskap i barnehagen. Barna skal ha god tid til lek, slik at de får et godt utgangspunkt for å gjøre gode samspillerfaringer og utvikle gode sosiale ferdigheter. Barnas personlighet og et positivt selvbilde utvikles i samhandling </w:t>
      </w:r>
      <w:r w:rsidR="00322ADB" w:rsidRPr="00F6791E">
        <w:rPr>
          <w:rFonts w:asciiTheme="majorHAnsi" w:hAnsiTheme="majorHAnsi" w:cstheme="majorHAnsi"/>
        </w:rPr>
        <w:t>med andre, både barn og voksne.</w:t>
      </w:r>
    </w:p>
    <w:p w14:paraId="68570745"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Leken er barnas viktigste aktivitet for læring og mestring. </w:t>
      </w:r>
    </w:p>
    <w:p w14:paraId="6DBEDF6B"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I leken får barna nye venner, utfordringer og opplevelser, barna opplever også motgang i leken, men lærer seg dermed å takle konflikt</w:t>
      </w:r>
      <w:r w:rsidR="00BE7DB2" w:rsidRPr="00F6791E">
        <w:rPr>
          <w:rFonts w:asciiTheme="majorHAnsi" w:hAnsiTheme="majorHAnsi" w:cstheme="majorHAnsi"/>
        </w:rPr>
        <w:t>er, med en voksen som veileder.</w:t>
      </w:r>
    </w:p>
    <w:p w14:paraId="4E8E07A7"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Personalet skal gi barna god tid til lek, være til inspirasjon i utvikling og fornyelse av leken og være til hjelp og støtte for barna når de trenger det i leken. Personalet skal være engasjerte og interesserte, vise nærhet og fo</w:t>
      </w:r>
      <w:r w:rsidR="00322ADB" w:rsidRPr="00F6791E">
        <w:rPr>
          <w:rFonts w:asciiTheme="majorHAnsi" w:hAnsiTheme="majorHAnsi" w:cstheme="majorHAnsi"/>
        </w:rPr>
        <w:t>rståelse til hvert enkelt barn.</w:t>
      </w:r>
    </w:p>
    <w:p w14:paraId="39C86E35"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I frileken er de voksne aktivt med, ofte som støttende og tilretteleggende voksne som kan hjelpe til i konflikter som er vanskelige å løse selv. Barna skal lære å ryd</w:t>
      </w:r>
      <w:r w:rsidR="00322ADB" w:rsidRPr="00F6791E">
        <w:rPr>
          <w:rFonts w:asciiTheme="majorHAnsi" w:hAnsiTheme="majorHAnsi" w:cstheme="majorHAnsi"/>
        </w:rPr>
        <w:t>de etter seg når leken er over.</w:t>
      </w:r>
    </w:p>
    <w:p w14:paraId="5938A73E" w14:textId="77777777" w:rsidR="007122C0"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Rammeplanen sier at</w:t>
      </w:r>
      <w:r w:rsidRPr="00F6791E">
        <w:rPr>
          <w:rFonts w:asciiTheme="majorHAnsi" w:hAnsiTheme="majorHAnsi" w:cstheme="majorHAnsi"/>
          <w:i/>
          <w:iCs/>
        </w:rPr>
        <w:t xml:space="preserve"> “Vennskap og tilrettelegging for gode relasjoner i barnehagen er forutsetning for god læring og opplevelse av glede og mestring”</w:t>
      </w:r>
      <w:r w:rsidR="00322ADB" w:rsidRPr="00F6791E">
        <w:rPr>
          <w:rFonts w:asciiTheme="majorHAnsi" w:hAnsiTheme="majorHAnsi" w:cstheme="majorHAnsi"/>
        </w:rPr>
        <w:t xml:space="preserve">. </w:t>
      </w:r>
      <w:r w:rsidRPr="00F6791E">
        <w:rPr>
          <w:rFonts w:asciiTheme="majorHAnsi" w:hAnsiTheme="majorHAnsi" w:cstheme="majorHAnsi"/>
        </w:rPr>
        <w:t>Det er viktig med venner. Venner er med på å bygge oss opp og hjelpe oss frem. Gjennom vennskap er leken avgjørende for barns utvikling intellektuelt, språklig, sosialt, fysisk og emosjonelt.</w:t>
      </w:r>
      <w:r w:rsidR="00322ADB" w:rsidRPr="00F6791E">
        <w:rPr>
          <w:rFonts w:asciiTheme="majorHAnsi" w:hAnsiTheme="majorHAnsi" w:cstheme="majorHAnsi"/>
        </w:rPr>
        <w:t xml:space="preserve"> </w:t>
      </w:r>
      <w:r w:rsidRPr="00F6791E">
        <w:rPr>
          <w:rFonts w:asciiTheme="majorHAnsi" w:hAnsiTheme="majorHAnsi" w:cstheme="majorHAnsi"/>
        </w:rPr>
        <w:t xml:space="preserve">Vi ønsker at barna skal danne gode og positive relasjoner seg imellom, både på avdelingen, og på tvers av avdelingene. Spesielt har det mye å si for utviklingen av sosial- og språklig kompetanse. </w:t>
      </w:r>
    </w:p>
    <w:p w14:paraId="6589CC83" w14:textId="77777777" w:rsidR="00F6791E" w:rsidRDefault="00F6791E">
      <w:pPr>
        <w:widowControl w:val="0"/>
        <w:autoSpaceDE w:val="0"/>
        <w:spacing w:line="360" w:lineRule="auto"/>
        <w:rPr>
          <w:rFonts w:asciiTheme="majorHAnsi" w:hAnsiTheme="majorHAnsi" w:cstheme="majorHAnsi"/>
        </w:rPr>
      </w:pPr>
    </w:p>
    <w:p w14:paraId="195E126B" w14:textId="77777777" w:rsidR="00824A18" w:rsidRPr="00F6791E" w:rsidRDefault="00824A18">
      <w:pPr>
        <w:widowControl w:val="0"/>
        <w:autoSpaceDE w:val="0"/>
        <w:spacing w:line="360" w:lineRule="auto"/>
        <w:rPr>
          <w:rFonts w:asciiTheme="majorHAnsi" w:hAnsiTheme="majorHAnsi" w:cstheme="majorHAnsi"/>
        </w:rPr>
      </w:pPr>
    </w:p>
    <w:p w14:paraId="6D74D401" w14:textId="257E9B22" w:rsidR="007122C0" w:rsidRPr="00F6791E" w:rsidRDefault="007122C0" w:rsidP="000F3606">
      <w:pPr>
        <w:pStyle w:val="Overskrift2"/>
        <w:rPr>
          <w:rFonts w:asciiTheme="majorHAnsi" w:hAnsiTheme="majorHAnsi" w:cstheme="majorHAnsi"/>
          <w:color w:val="A8D08D" w:themeColor="accent6" w:themeTint="99"/>
          <w:sz w:val="28"/>
          <w:szCs w:val="32"/>
        </w:rPr>
      </w:pPr>
      <w:bookmarkStart w:id="23" w:name="_Toc482262167"/>
      <w:bookmarkStart w:id="24" w:name="_Toc233366010"/>
      <w:r w:rsidRPr="00F6791E">
        <w:rPr>
          <w:rFonts w:asciiTheme="majorHAnsi" w:hAnsiTheme="majorHAnsi" w:cstheme="majorHAnsi"/>
          <w:color w:val="A8D08D" w:themeColor="accent6" w:themeTint="99"/>
          <w:sz w:val="28"/>
          <w:szCs w:val="32"/>
        </w:rPr>
        <w:lastRenderedPageBreak/>
        <w:t>L</w:t>
      </w:r>
      <w:r w:rsidR="00C43F92" w:rsidRPr="00F6791E">
        <w:rPr>
          <w:rFonts w:asciiTheme="majorHAnsi" w:hAnsiTheme="majorHAnsi" w:cstheme="majorHAnsi"/>
          <w:color w:val="A8D08D" w:themeColor="accent6" w:themeTint="99"/>
          <w:sz w:val="28"/>
          <w:szCs w:val="32"/>
        </w:rPr>
        <w:t>EKENS BETYDNING</w:t>
      </w:r>
      <w:bookmarkEnd w:id="23"/>
      <w:bookmarkEnd w:id="24"/>
    </w:p>
    <w:p w14:paraId="35F62C71"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Lek er en typisk væremåte for barn, og en viktig del av barnets tilværelse. </w:t>
      </w:r>
    </w:p>
    <w:p w14:paraId="4D985CFD" w14:textId="043C5472"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Leken tjene</w:t>
      </w:r>
      <w:r w:rsidR="00322ADB" w:rsidRPr="00F6791E">
        <w:rPr>
          <w:rFonts w:asciiTheme="majorHAnsi" w:hAnsiTheme="majorHAnsi" w:cstheme="majorHAnsi"/>
        </w:rPr>
        <w:t>r mange funksjoner for barnet</w:t>
      </w:r>
      <w:r w:rsidR="00763554" w:rsidRPr="00F6791E">
        <w:rPr>
          <w:rFonts w:asciiTheme="majorHAnsi" w:hAnsiTheme="majorHAnsi" w:cstheme="majorHAnsi"/>
        </w:rPr>
        <w:t>.</w:t>
      </w:r>
      <w:r w:rsidR="00EC10DF" w:rsidRPr="00F6791E">
        <w:rPr>
          <w:rFonts w:asciiTheme="majorHAnsi" w:hAnsiTheme="majorHAnsi" w:cstheme="majorHAnsi"/>
        </w:rPr>
        <w:t xml:space="preserve"> </w:t>
      </w:r>
      <w:r w:rsidRPr="00F6791E">
        <w:rPr>
          <w:rFonts w:asciiTheme="majorHAnsi" w:hAnsiTheme="majorHAnsi" w:cstheme="majorHAnsi"/>
        </w:rPr>
        <w:t xml:space="preserve">Gjennom leken utforsker barnet miljøet og seg selv i forhold </w:t>
      </w:r>
      <w:r w:rsidR="00322ADB" w:rsidRPr="00F6791E">
        <w:rPr>
          <w:rFonts w:asciiTheme="majorHAnsi" w:hAnsiTheme="majorHAnsi" w:cstheme="majorHAnsi"/>
        </w:rPr>
        <w:t>til emner, behov og interesser</w:t>
      </w:r>
      <w:r w:rsidR="00EC10DF" w:rsidRPr="00F6791E">
        <w:rPr>
          <w:rFonts w:asciiTheme="majorHAnsi" w:hAnsiTheme="majorHAnsi" w:cstheme="majorHAnsi"/>
        </w:rPr>
        <w:t>.</w:t>
      </w:r>
    </w:p>
    <w:p w14:paraId="70B6B4DE" w14:textId="4C944B15"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Gjennom leken får barnet utfolde seg kreativt. På denne måten bidrar leken til at barnet lærer seg selv å kjenne</w:t>
      </w:r>
      <w:r w:rsidR="00EC10DF" w:rsidRPr="00F6791E">
        <w:rPr>
          <w:rFonts w:asciiTheme="majorHAnsi" w:hAnsiTheme="majorHAnsi" w:cstheme="majorHAnsi"/>
        </w:rPr>
        <w:t xml:space="preserve">. </w:t>
      </w:r>
      <w:r w:rsidRPr="00F6791E">
        <w:rPr>
          <w:rFonts w:asciiTheme="majorHAnsi" w:hAnsiTheme="majorHAnsi" w:cstheme="majorHAnsi"/>
        </w:rPr>
        <w:t>Lek stimulerer til utvikling på ulike områder</w:t>
      </w:r>
      <w:r w:rsidR="004B7920" w:rsidRPr="00F6791E">
        <w:rPr>
          <w:rFonts w:asciiTheme="majorHAnsi" w:hAnsiTheme="majorHAnsi" w:cstheme="majorHAnsi"/>
        </w:rPr>
        <w:t>.</w:t>
      </w:r>
      <w:r w:rsidRPr="00F6791E">
        <w:rPr>
          <w:rFonts w:asciiTheme="majorHAnsi" w:hAnsiTheme="majorHAnsi" w:cstheme="majorHAnsi"/>
        </w:rPr>
        <w:t xml:space="preserve"> Intellektuelt, emosjonelt, fysisk- motorisk og ikke minst sosialt</w:t>
      </w:r>
      <w:r w:rsidR="004B7920" w:rsidRPr="00F6791E">
        <w:rPr>
          <w:rFonts w:asciiTheme="majorHAnsi" w:hAnsiTheme="majorHAnsi" w:cstheme="majorHAnsi"/>
        </w:rPr>
        <w:t xml:space="preserve">. </w:t>
      </w:r>
      <w:r w:rsidRPr="00F6791E">
        <w:rPr>
          <w:rFonts w:asciiTheme="majorHAnsi" w:hAnsiTheme="majorHAnsi" w:cstheme="majorHAnsi"/>
        </w:rPr>
        <w:t>Gjennom leken får barnet også satt sine oppfatninger, verdier og normer på prøve.</w:t>
      </w:r>
      <w:r w:rsidR="00361AC8" w:rsidRPr="00F6791E">
        <w:rPr>
          <w:rFonts w:asciiTheme="majorHAnsi" w:hAnsiTheme="majorHAnsi" w:cstheme="majorHAnsi"/>
        </w:rPr>
        <w:t xml:space="preserve"> </w:t>
      </w:r>
      <w:r w:rsidRPr="00F6791E">
        <w:rPr>
          <w:rFonts w:asciiTheme="majorHAnsi" w:hAnsiTheme="majorHAnsi" w:cstheme="majorHAnsi"/>
        </w:rPr>
        <w:t>I det hele tatt spiller leken en viktig rolle i sosialiseringsprosessen og får dermed betydning for utviklingen av personlig og kulturell identitet.</w:t>
      </w:r>
    </w:p>
    <w:p w14:paraId="437297D7" w14:textId="77777777" w:rsidR="00EC10DF" w:rsidRPr="00F6791E" w:rsidRDefault="00EC10DF">
      <w:pPr>
        <w:widowControl w:val="0"/>
        <w:autoSpaceDE w:val="0"/>
        <w:spacing w:line="360" w:lineRule="auto"/>
        <w:rPr>
          <w:rFonts w:asciiTheme="majorHAnsi" w:hAnsiTheme="majorHAnsi" w:cstheme="majorHAnsi"/>
        </w:rPr>
      </w:pPr>
    </w:p>
    <w:p w14:paraId="2C458CFB"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Vi legger stor vekt på å gi barna opplevelser, fortellinger og nye erfaringer som gir nødvendig stoff til lekens videre utvikling.</w:t>
      </w:r>
    </w:p>
    <w:p w14:paraId="3C14DE62" w14:textId="7BE03CF2" w:rsidR="00A01EE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Vi er ikke bare opptatt av at lek er et pedagogisk virkemiddel for å fremme barnets utvikling, men at: Å leke er et mål i seg selv! Barn leker fordi det er gøy å leke! </w:t>
      </w:r>
    </w:p>
    <w:p w14:paraId="464BFFCB" w14:textId="77777777" w:rsidR="00F6791E" w:rsidRDefault="00F6791E">
      <w:pPr>
        <w:widowControl w:val="0"/>
        <w:autoSpaceDE w:val="0"/>
        <w:spacing w:line="360" w:lineRule="auto"/>
        <w:rPr>
          <w:rFonts w:asciiTheme="majorHAnsi" w:hAnsiTheme="majorHAnsi" w:cstheme="majorHAnsi"/>
        </w:rPr>
      </w:pPr>
    </w:p>
    <w:p w14:paraId="009D469C" w14:textId="77777777" w:rsidR="00F6791E" w:rsidRPr="00F6791E" w:rsidRDefault="00F6791E">
      <w:pPr>
        <w:widowControl w:val="0"/>
        <w:autoSpaceDE w:val="0"/>
        <w:spacing w:line="360" w:lineRule="auto"/>
        <w:rPr>
          <w:rFonts w:asciiTheme="majorHAnsi" w:hAnsiTheme="majorHAnsi" w:cstheme="majorHAnsi"/>
        </w:rPr>
      </w:pPr>
    </w:p>
    <w:p w14:paraId="3FCE3E75" w14:textId="22198BD7" w:rsidR="00A01EEE" w:rsidRPr="00194910" w:rsidRDefault="00C426EF" w:rsidP="00A01EEE">
      <w:pPr>
        <w:pStyle w:val="Overskrift1"/>
        <w:rPr>
          <w:rFonts w:asciiTheme="majorHAnsi" w:hAnsiTheme="majorHAnsi" w:cstheme="majorHAnsi"/>
          <w:color w:val="A8D08D" w:themeColor="accent6" w:themeTint="99"/>
          <w:sz w:val="28"/>
          <w:szCs w:val="28"/>
        </w:rPr>
      </w:pPr>
      <w:bookmarkStart w:id="25" w:name="_Toc233366011"/>
      <w:r w:rsidRPr="00194910">
        <w:rPr>
          <w:rFonts w:asciiTheme="majorHAnsi" w:hAnsiTheme="majorHAnsi" w:cstheme="majorHAnsi"/>
          <w:color w:val="A8D08D" w:themeColor="accent6" w:themeTint="99"/>
          <w:sz w:val="28"/>
          <w:szCs w:val="28"/>
        </w:rPr>
        <w:t xml:space="preserve">LEK OG </w:t>
      </w:r>
      <w:r w:rsidR="00A01EEE" w:rsidRPr="00194910">
        <w:rPr>
          <w:rFonts w:asciiTheme="majorHAnsi" w:hAnsiTheme="majorHAnsi" w:cstheme="majorHAnsi"/>
          <w:color w:val="A8D08D" w:themeColor="accent6" w:themeTint="99"/>
          <w:sz w:val="28"/>
          <w:szCs w:val="28"/>
        </w:rPr>
        <w:t>VOKSENROLLEN</w:t>
      </w:r>
      <w:bookmarkEnd w:id="25"/>
      <w:r w:rsidR="00A01EEE" w:rsidRPr="00194910">
        <w:rPr>
          <w:rFonts w:asciiTheme="majorHAnsi" w:hAnsiTheme="majorHAnsi" w:cstheme="majorHAnsi"/>
          <w:color w:val="A8D08D" w:themeColor="accent6" w:themeTint="99"/>
          <w:sz w:val="28"/>
          <w:szCs w:val="28"/>
        </w:rPr>
        <w:t xml:space="preserve"> </w:t>
      </w:r>
    </w:p>
    <w:p w14:paraId="671812A6" w14:textId="07A4293A" w:rsidR="00A01EEE" w:rsidRPr="00F6791E" w:rsidRDefault="00A01EEE" w:rsidP="00A01EEE">
      <w:pPr>
        <w:pStyle w:val="Listeavsnitt"/>
        <w:widowControl w:val="0"/>
        <w:numPr>
          <w:ilvl w:val="0"/>
          <w:numId w:val="14"/>
        </w:numPr>
        <w:autoSpaceDE w:val="0"/>
        <w:spacing w:line="360" w:lineRule="auto"/>
        <w:rPr>
          <w:rFonts w:asciiTheme="majorHAnsi" w:hAnsiTheme="majorHAnsi" w:cstheme="majorHAnsi"/>
        </w:rPr>
      </w:pPr>
      <w:r w:rsidRPr="00F6791E">
        <w:rPr>
          <w:rFonts w:asciiTheme="majorHAnsi" w:hAnsiTheme="majorHAnsi" w:cstheme="majorHAnsi"/>
        </w:rPr>
        <w:t>De voksne skal være gode rollemodeller.</w:t>
      </w:r>
    </w:p>
    <w:p w14:paraId="21906411" w14:textId="77777777" w:rsidR="00A01EEE" w:rsidRPr="00F6791E" w:rsidRDefault="00A01EEE" w:rsidP="00A01EEE">
      <w:pPr>
        <w:widowControl w:val="0"/>
        <w:numPr>
          <w:ilvl w:val="0"/>
          <w:numId w:val="4"/>
        </w:numPr>
        <w:autoSpaceDE w:val="0"/>
        <w:spacing w:line="360" w:lineRule="auto"/>
        <w:rPr>
          <w:rFonts w:asciiTheme="majorHAnsi" w:hAnsiTheme="majorHAnsi" w:cstheme="majorHAnsi"/>
        </w:rPr>
      </w:pPr>
      <w:r w:rsidRPr="00F6791E">
        <w:rPr>
          <w:rFonts w:asciiTheme="majorHAnsi" w:hAnsiTheme="majorHAnsi" w:cstheme="majorHAnsi"/>
        </w:rPr>
        <w:t>De voksne skal være engasjerte i det som opptar barna.</w:t>
      </w:r>
    </w:p>
    <w:p w14:paraId="3B5B9A05" w14:textId="77777777" w:rsidR="00A01EEE" w:rsidRPr="00F6791E" w:rsidRDefault="00A01EEE" w:rsidP="00A01EEE">
      <w:pPr>
        <w:widowControl w:val="0"/>
        <w:numPr>
          <w:ilvl w:val="0"/>
          <w:numId w:val="4"/>
        </w:numPr>
        <w:autoSpaceDE w:val="0"/>
        <w:spacing w:line="360" w:lineRule="auto"/>
        <w:rPr>
          <w:rFonts w:asciiTheme="majorHAnsi" w:hAnsiTheme="majorHAnsi" w:cstheme="majorHAnsi"/>
        </w:rPr>
      </w:pPr>
      <w:r w:rsidRPr="00F6791E">
        <w:rPr>
          <w:rFonts w:asciiTheme="majorHAnsi" w:hAnsiTheme="majorHAnsi" w:cstheme="majorHAnsi"/>
        </w:rPr>
        <w:t>De voksne skal vise glede og humor i hverdagen.</w:t>
      </w:r>
    </w:p>
    <w:p w14:paraId="44309459" w14:textId="77777777" w:rsidR="00A01EEE" w:rsidRPr="00F6791E" w:rsidRDefault="00A01EEE" w:rsidP="00A01EEE">
      <w:pPr>
        <w:widowControl w:val="0"/>
        <w:numPr>
          <w:ilvl w:val="0"/>
          <w:numId w:val="4"/>
        </w:numPr>
        <w:autoSpaceDE w:val="0"/>
        <w:spacing w:line="360" w:lineRule="auto"/>
        <w:rPr>
          <w:rFonts w:asciiTheme="majorHAnsi" w:hAnsiTheme="majorHAnsi" w:cstheme="majorHAnsi"/>
        </w:rPr>
      </w:pPr>
      <w:r w:rsidRPr="00F6791E">
        <w:rPr>
          <w:rFonts w:asciiTheme="majorHAnsi" w:hAnsiTheme="majorHAnsi" w:cstheme="majorHAnsi"/>
        </w:rPr>
        <w:t>De voksne skal se og ta barneperspektivet.</w:t>
      </w:r>
    </w:p>
    <w:p w14:paraId="16B7EEB4" w14:textId="77777777" w:rsidR="00A01EEE" w:rsidRPr="00F6791E" w:rsidRDefault="00A01EEE" w:rsidP="00A01EEE">
      <w:pPr>
        <w:widowControl w:val="0"/>
        <w:numPr>
          <w:ilvl w:val="0"/>
          <w:numId w:val="4"/>
        </w:numPr>
        <w:autoSpaceDE w:val="0"/>
        <w:spacing w:line="360" w:lineRule="auto"/>
        <w:rPr>
          <w:rFonts w:asciiTheme="majorHAnsi" w:hAnsiTheme="majorHAnsi" w:cstheme="majorHAnsi"/>
          <w:b/>
          <w:bCs/>
          <w:i/>
          <w:iCs/>
          <w:u w:val="single"/>
        </w:rPr>
      </w:pPr>
      <w:r w:rsidRPr="00F6791E">
        <w:rPr>
          <w:rFonts w:asciiTheme="majorHAnsi" w:hAnsiTheme="majorHAnsi" w:cstheme="majorHAnsi"/>
        </w:rPr>
        <w:t>De voksne skal formidle gode verdier, kunnskaper og holdninger.</w:t>
      </w:r>
    </w:p>
    <w:p w14:paraId="294D3719" w14:textId="77777777" w:rsidR="00A01EEE" w:rsidRPr="00F6791E" w:rsidRDefault="00A01EEE" w:rsidP="00A01EEE">
      <w:pPr>
        <w:widowControl w:val="0"/>
        <w:numPr>
          <w:ilvl w:val="0"/>
          <w:numId w:val="4"/>
        </w:numPr>
        <w:autoSpaceDE w:val="0"/>
        <w:spacing w:line="360" w:lineRule="auto"/>
        <w:rPr>
          <w:rFonts w:asciiTheme="majorHAnsi" w:hAnsiTheme="majorHAnsi" w:cstheme="majorHAnsi"/>
          <w:b/>
          <w:bCs/>
          <w:i/>
          <w:iCs/>
          <w:u w:val="single"/>
        </w:rPr>
      </w:pPr>
      <w:r w:rsidRPr="00F6791E">
        <w:rPr>
          <w:rFonts w:asciiTheme="majorHAnsi" w:hAnsiTheme="majorHAnsi" w:cstheme="majorHAnsi"/>
        </w:rPr>
        <w:t>De voksne skal ha en autoritativ være måte.</w:t>
      </w:r>
    </w:p>
    <w:p w14:paraId="50C02504" w14:textId="45EDD701" w:rsidR="00EC10DF" w:rsidRPr="00824A18" w:rsidRDefault="00A01EEE" w:rsidP="00F6791E">
      <w:pPr>
        <w:widowControl w:val="0"/>
        <w:numPr>
          <w:ilvl w:val="0"/>
          <w:numId w:val="4"/>
        </w:numPr>
        <w:autoSpaceDE w:val="0"/>
        <w:spacing w:line="360" w:lineRule="auto"/>
        <w:rPr>
          <w:rFonts w:asciiTheme="majorHAnsi" w:hAnsiTheme="majorHAnsi" w:cstheme="majorHAnsi"/>
          <w:b/>
          <w:bCs/>
          <w:i/>
          <w:iCs/>
          <w:u w:val="single"/>
        </w:rPr>
      </w:pPr>
      <w:r w:rsidRPr="00F6791E">
        <w:rPr>
          <w:rFonts w:asciiTheme="majorHAnsi" w:hAnsiTheme="majorHAnsi" w:cstheme="majorHAnsi"/>
        </w:rPr>
        <w:t>De voksne skal gi rom og tid til lek.</w:t>
      </w:r>
      <w:bookmarkStart w:id="26" w:name="_Toc482262168"/>
    </w:p>
    <w:p w14:paraId="5C50C456" w14:textId="77777777" w:rsidR="00824A18" w:rsidRPr="00824A18" w:rsidRDefault="00824A18" w:rsidP="00824A18">
      <w:pPr>
        <w:widowControl w:val="0"/>
        <w:autoSpaceDE w:val="0"/>
        <w:spacing w:line="360" w:lineRule="auto"/>
        <w:ind w:left="720"/>
        <w:rPr>
          <w:rFonts w:asciiTheme="majorHAnsi" w:hAnsiTheme="majorHAnsi" w:cstheme="majorHAnsi"/>
          <w:b/>
          <w:bCs/>
          <w:i/>
          <w:iCs/>
          <w:u w:val="single"/>
        </w:rPr>
      </w:pPr>
    </w:p>
    <w:p w14:paraId="21738BEA" w14:textId="77777777" w:rsidR="00824A18" w:rsidRDefault="00824A18" w:rsidP="00824A18">
      <w:pPr>
        <w:widowControl w:val="0"/>
        <w:autoSpaceDE w:val="0"/>
        <w:spacing w:line="360" w:lineRule="auto"/>
        <w:ind w:left="720"/>
        <w:rPr>
          <w:rFonts w:asciiTheme="majorHAnsi" w:hAnsiTheme="majorHAnsi" w:cstheme="majorHAnsi"/>
        </w:rPr>
      </w:pPr>
    </w:p>
    <w:p w14:paraId="6D1E4FA7" w14:textId="77777777" w:rsidR="00824A18" w:rsidRPr="00F6791E" w:rsidRDefault="00824A18" w:rsidP="00824A18">
      <w:pPr>
        <w:widowControl w:val="0"/>
        <w:autoSpaceDE w:val="0"/>
        <w:spacing w:line="360" w:lineRule="auto"/>
        <w:ind w:left="720"/>
        <w:rPr>
          <w:rFonts w:asciiTheme="majorHAnsi" w:hAnsiTheme="majorHAnsi" w:cstheme="majorHAnsi"/>
          <w:b/>
          <w:bCs/>
          <w:i/>
          <w:iCs/>
          <w:u w:val="single"/>
        </w:rPr>
      </w:pPr>
    </w:p>
    <w:p w14:paraId="04861296" w14:textId="13EB5CB9" w:rsidR="007122C0" w:rsidRPr="00F6791E" w:rsidRDefault="007122C0" w:rsidP="00896AD4">
      <w:pPr>
        <w:pStyle w:val="Overskrift1"/>
        <w:tabs>
          <w:tab w:val="left" w:pos="8400"/>
        </w:tabs>
        <w:rPr>
          <w:rFonts w:asciiTheme="majorHAnsi" w:hAnsiTheme="majorHAnsi" w:cstheme="majorHAnsi"/>
          <w:sz w:val="28"/>
          <w:szCs w:val="28"/>
        </w:rPr>
      </w:pPr>
      <w:bookmarkStart w:id="27" w:name="_Toc233366012"/>
      <w:r w:rsidRPr="00F6791E">
        <w:rPr>
          <w:rFonts w:asciiTheme="majorHAnsi" w:hAnsiTheme="majorHAnsi" w:cstheme="majorHAnsi"/>
          <w:color w:val="A8D08D" w:themeColor="accent6" w:themeTint="99"/>
          <w:sz w:val="28"/>
          <w:szCs w:val="28"/>
        </w:rPr>
        <w:lastRenderedPageBreak/>
        <w:t>SOSIAL KOMPETANSE</w:t>
      </w:r>
      <w:bookmarkEnd w:id="26"/>
      <w:bookmarkEnd w:id="27"/>
      <w:r w:rsidR="00896AD4" w:rsidRPr="00F6791E">
        <w:rPr>
          <w:rFonts w:asciiTheme="majorHAnsi" w:hAnsiTheme="majorHAnsi" w:cstheme="majorHAnsi"/>
          <w:sz w:val="28"/>
          <w:szCs w:val="28"/>
        </w:rPr>
        <w:tab/>
      </w:r>
    </w:p>
    <w:p w14:paraId="2683B653"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Sosial kompetanse er å kunne samhandle positivt med andre i ulike situasjoner. Forståelse for sosiale forhold og prosesser og mestring av sosiale ferdigheter krever erfaring med, og deltaking i fellesskap med barn og voksne. Gjennom lek og deltakelse i alle typer aktiviteter i hverdagen får barna erfaring i å leve seg inn i andres situasjon, og vise medfølelse. </w:t>
      </w:r>
    </w:p>
    <w:p w14:paraId="25F6509B" w14:textId="77777777" w:rsidR="007122C0" w:rsidRPr="00F6791E" w:rsidRDefault="007122C0">
      <w:pPr>
        <w:widowControl w:val="0"/>
        <w:autoSpaceDE w:val="0"/>
        <w:spacing w:line="360" w:lineRule="auto"/>
        <w:rPr>
          <w:rFonts w:asciiTheme="majorHAnsi" w:hAnsiTheme="majorHAnsi" w:cstheme="majorHAnsi"/>
        </w:rPr>
      </w:pPr>
    </w:p>
    <w:p w14:paraId="757F1951"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De erfarer balansen mellom selvhevdelse og det å se andres behov. De voksnes oppgave er å gi anerkjennende og støttende relasjoner slik at ba</w:t>
      </w:r>
      <w:r w:rsidR="007C7189" w:rsidRPr="00F6791E">
        <w:rPr>
          <w:rFonts w:asciiTheme="majorHAnsi" w:hAnsiTheme="majorHAnsi" w:cstheme="majorHAnsi"/>
        </w:rPr>
        <w:t>rna utvikler sosial kompetanse.</w:t>
      </w:r>
    </w:p>
    <w:p w14:paraId="27FB3A2A"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Sosial kompetanse er vesentlig for å motvirke utvikling av problematferd</w:t>
      </w:r>
      <w:r w:rsidR="007C7189" w:rsidRPr="00F6791E">
        <w:rPr>
          <w:rFonts w:asciiTheme="majorHAnsi" w:hAnsiTheme="majorHAnsi" w:cstheme="majorHAnsi"/>
        </w:rPr>
        <w:t xml:space="preserve"> som diskriminering og mobbing.</w:t>
      </w:r>
    </w:p>
    <w:p w14:paraId="6BF3378B"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Senere i livet både i skole og jobb- sammenheng er det svært viktig å kunne samarbeide og forstå og respektere andre </w:t>
      </w:r>
      <w:r w:rsidR="007C7189" w:rsidRPr="00F6791E">
        <w:rPr>
          <w:rFonts w:asciiTheme="majorHAnsi" w:hAnsiTheme="majorHAnsi" w:cstheme="majorHAnsi"/>
        </w:rPr>
        <w:t>som er ulik oss selv.</w:t>
      </w:r>
    </w:p>
    <w:p w14:paraId="6CA6CAFA"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Samfunnet i dag stiller høye krav til denne kompetansen. Derfor er det viktig at barna får erfaringer med dette fra de er helt små, slik at det kan bli en del av dem selv. </w:t>
      </w:r>
    </w:p>
    <w:p w14:paraId="55C5BFD9" w14:textId="77777777" w:rsidR="007122C0" w:rsidRPr="00F6791E" w:rsidRDefault="00C43C1B" w:rsidP="000F3606">
      <w:pPr>
        <w:pStyle w:val="Overskrift1"/>
        <w:rPr>
          <w:rFonts w:asciiTheme="majorHAnsi" w:hAnsiTheme="majorHAnsi" w:cstheme="majorHAnsi"/>
          <w:color w:val="A8D08D" w:themeColor="accent6" w:themeTint="99"/>
          <w:sz w:val="28"/>
          <w:szCs w:val="28"/>
        </w:rPr>
      </w:pPr>
      <w:bookmarkStart w:id="28" w:name="_Toc482262169"/>
      <w:bookmarkStart w:id="29" w:name="_Toc233366013"/>
      <w:r w:rsidRPr="00F6791E">
        <w:rPr>
          <w:rFonts w:asciiTheme="majorHAnsi" w:hAnsiTheme="majorHAnsi" w:cstheme="majorHAnsi"/>
          <w:color w:val="A8D08D" w:themeColor="accent6" w:themeTint="99"/>
          <w:sz w:val="28"/>
          <w:szCs w:val="28"/>
        </w:rPr>
        <w:t>OMSORG</w:t>
      </w:r>
      <w:bookmarkEnd w:id="28"/>
      <w:bookmarkEnd w:id="29"/>
      <w:r w:rsidRPr="00F6791E">
        <w:rPr>
          <w:rFonts w:asciiTheme="majorHAnsi" w:hAnsiTheme="majorHAnsi" w:cstheme="majorHAnsi"/>
          <w:color w:val="A8D08D" w:themeColor="accent6" w:themeTint="99"/>
          <w:sz w:val="28"/>
          <w:szCs w:val="28"/>
        </w:rPr>
        <w:t xml:space="preserve"> </w:t>
      </w:r>
    </w:p>
    <w:p w14:paraId="1E5DB862"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Å få sitte på fanget, få kroppskontakt og nærhet er en selvfølgelig del av barnas hverdag. Vi ønsker å være tilgjengelige voksne og dele gode og vo</w:t>
      </w:r>
      <w:r w:rsidR="00C43C1B" w:rsidRPr="00F6791E">
        <w:rPr>
          <w:rFonts w:asciiTheme="majorHAnsi" w:hAnsiTheme="majorHAnsi" w:cstheme="majorHAnsi"/>
        </w:rPr>
        <w:t>nde opplevelser sammen med dem.</w:t>
      </w:r>
    </w:p>
    <w:p w14:paraId="0C774532"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Barn lærer av de samværsformene som til enhver tid praktiseres i barnehagen. Vi vil oppmuntre barna til å hjelpe hverandre, ta hensyn og være oppmerksomme på hverandre.</w:t>
      </w:r>
    </w:p>
    <w:p w14:paraId="56A64E7A" w14:textId="77777777" w:rsidR="007122C0" w:rsidRPr="00F6791E" w:rsidRDefault="007122C0">
      <w:pPr>
        <w:widowControl w:val="0"/>
        <w:autoSpaceDE w:val="0"/>
        <w:spacing w:line="360" w:lineRule="auto"/>
        <w:rPr>
          <w:rFonts w:asciiTheme="majorHAnsi" w:hAnsiTheme="majorHAnsi" w:cstheme="majorHAnsi"/>
        </w:rPr>
      </w:pPr>
    </w:p>
    <w:p w14:paraId="451D8AD1"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Omsorg innebærer også å sette grenser. Vi må sette grenser etter det enkeltes barns modenhet og alder, bruke humor og se muligheter, i stedet for begrensninger.</w:t>
      </w:r>
    </w:p>
    <w:p w14:paraId="19634E5E" w14:textId="62C8085F"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I barnehagen har vi få enkle regler om hva som er lov og ikke. Det er viktig å vurdere hvert enkelt barn</w:t>
      </w:r>
      <w:r w:rsidR="00066C08" w:rsidRPr="00F6791E">
        <w:rPr>
          <w:rFonts w:asciiTheme="majorHAnsi" w:hAnsiTheme="majorHAnsi" w:cstheme="majorHAnsi"/>
        </w:rPr>
        <w:t xml:space="preserve"> </w:t>
      </w:r>
      <w:proofErr w:type="spellStart"/>
      <w:r w:rsidR="00066C08" w:rsidRPr="00F6791E">
        <w:rPr>
          <w:rFonts w:asciiTheme="majorHAnsi" w:hAnsiTheme="majorHAnsi" w:cstheme="majorHAnsi"/>
        </w:rPr>
        <w:t>ifht</w:t>
      </w:r>
      <w:proofErr w:type="spellEnd"/>
      <w:r w:rsidR="00066C08" w:rsidRPr="00F6791E">
        <w:rPr>
          <w:rFonts w:asciiTheme="majorHAnsi" w:hAnsiTheme="majorHAnsi" w:cstheme="majorHAnsi"/>
        </w:rPr>
        <w:t xml:space="preserve"> alder</w:t>
      </w:r>
      <w:r w:rsidRPr="00F6791E">
        <w:rPr>
          <w:rFonts w:asciiTheme="majorHAnsi" w:hAnsiTheme="majorHAnsi" w:cstheme="majorHAnsi"/>
        </w:rPr>
        <w:t xml:space="preserve"> og den enkelte sitasjon før avgjørelser tas i forbindelse med regl</w:t>
      </w:r>
      <w:r w:rsidR="00C43C1B" w:rsidRPr="00F6791E">
        <w:rPr>
          <w:rFonts w:asciiTheme="majorHAnsi" w:hAnsiTheme="majorHAnsi" w:cstheme="majorHAnsi"/>
        </w:rPr>
        <w:t>er og oppklaring av konflikter.</w:t>
      </w:r>
    </w:p>
    <w:p w14:paraId="7FBE9B77" w14:textId="43C60A3A" w:rsidR="00CE1D60" w:rsidRDefault="007122C0" w:rsidP="008D0700">
      <w:pPr>
        <w:widowControl w:val="0"/>
        <w:autoSpaceDE w:val="0"/>
        <w:spacing w:line="360" w:lineRule="auto"/>
        <w:rPr>
          <w:rFonts w:asciiTheme="majorHAnsi" w:hAnsiTheme="majorHAnsi" w:cstheme="majorHAnsi"/>
        </w:rPr>
      </w:pPr>
      <w:r w:rsidRPr="00F6791E">
        <w:rPr>
          <w:rFonts w:asciiTheme="majorHAnsi" w:hAnsiTheme="majorHAnsi" w:cstheme="majorHAnsi"/>
        </w:rPr>
        <w:t>Det blir også viktig å forklare bakgrunnen for reglene, slik at barna lettere kan forstå og akseptere.</w:t>
      </w:r>
    </w:p>
    <w:p w14:paraId="2249EE1E" w14:textId="77777777" w:rsidR="00824A18" w:rsidRDefault="00824A18" w:rsidP="008D0700">
      <w:pPr>
        <w:widowControl w:val="0"/>
        <w:autoSpaceDE w:val="0"/>
        <w:spacing w:line="360" w:lineRule="auto"/>
        <w:rPr>
          <w:rFonts w:asciiTheme="majorHAnsi" w:hAnsiTheme="majorHAnsi" w:cstheme="majorHAnsi"/>
        </w:rPr>
      </w:pPr>
    </w:p>
    <w:p w14:paraId="10689DF9" w14:textId="77777777" w:rsidR="00824A18" w:rsidRDefault="00824A18" w:rsidP="008D0700">
      <w:pPr>
        <w:widowControl w:val="0"/>
        <w:autoSpaceDE w:val="0"/>
        <w:spacing w:line="360" w:lineRule="auto"/>
        <w:rPr>
          <w:rFonts w:asciiTheme="majorHAnsi" w:hAnsiTheme="majorHAnsi" w:cstheme="majorHAnsi"/>
        </w:rPr>
      </w:pPr>
    </w:p>
    <w:p w14:paraId="2AD4133F" w14:textId="77777777" w:rsidR="00824A18" w:rsidRPr="00F6791E" w:rsidRDefault="00824A18" w:rsidP="008D0700">
      <w:pPr>
        <w:widowControl w:val="0"/>
        <w:autoSpaceDE w:val="0"/>
        <w:spacing w:line="360" w:lineRule="auto"/>
        <w:rPr>
          <w:rFonts w:asciiTheme="majorHAnsi" w:hAnsiTheme="majorHAnsi" w:cstheme="majorHAnsi"/>
        </w:rPr>
      </w:pPr>
    </w:p>
    <w:p w14:paraId="08942286" w14:textId="77777777" w:rsidR="00776BED" w:rsidRPr="00F6791E" w:rsidRDefault="00776BED" w:rsidP="00776BED">
      <w:pPr>
        <w:rPr>
          <w:rFonts w:asciiTheme="majorHAnsi" w:hAnsiTheme="majorHAnsi" w:cstheme="majorHAnsi"/>
        </w:rPr>
      </w:pPr>
    </w:p>
    <w:p w14:paraId="4D630AB7" w14:textId="1E16DFFA" w:rsidR="00980F37" w:rsidRPr="00F6791E" w:rsidRDefault="00980F37" w:rsidP="00CE1D60">
      <w:pPr>
        <w:pStyle w:val="Overskrift1"/>
        <w:rPr>
          <w:rFonts w:asciiTheme="majorHAnsi" w:hAnsiTheme="majorHAnsi" w:cstheme="majorHAnsi"/>
          <w:color w:val="A8D08D" w:themeColor="accent6" w:themeTint="99"/>
          <w:sz w:val="28"/>
          <w:szCs w:val="28"/>
        </w:rPr>
      </w:pPr>
      <w:bookmarkStart w:id="30" w:name="_Toc482262136"/>
      <w:bookmarkStart w:id="31" w:name="_Toc233366014"/>
      <w:r w:rsidRPr="00F6791E">
        <w:rPr>
          <w:rFonts w:asciiTheme="majorHAnsi" w:hAnsiTheme="majorHAnsi" w:cstheme="majorHAnsi"/>
          <w:color w:val="A8D08D" w:themeColor="accent6" w:themeTint="99"/>
          <w:sz w:val="28"/>
          <w:szCs w:val="28"/>
        </w:rPr>
        <w:lastRenderedPageBreak/>
        <w:t>RAMMEPLAN FOR BARNEHAGENS INNHOLD OG OPPGAVER</w:t>
      </w:r>
      <w:bookmarkEnd w:id="30"/>
      <w:bookmarkEnd w:id="31"/>
    </w:p>
    <w:p w14:paraId="6B9EEB17" w14:textId="77777777" w:rsidR="00980F37" w:rsidRPr="00F6791E" w:rsidRDefault="00980F37" w:rsidP="00980F37">
      <w:pPr>
        <w:rPr>
          <w:rFonts w:asciiTheme="majorHAnsi" w:hAnsiTheme="majorHAnsi" w:cstheme="majorHAnsi"/>
        </w:rPr>
      </w:pPr>
    </w:p>
    <w:p w14:paraId="4AADBEAD" w14:textId="77777777" w:rsidR="00980F37" w:rsidRPr="00F6791E" w:rsidRDefault="00980F37" w:rsidP="006D7D4E">
      <w:pPr>
        <w:spacing w:line="360" w:lineRule="auto"/>
        <w:rPr>
          <w:rFonts w:asciiTheme="majorHAnsi" w:hAnsiTheme="majorHAnsi" w:cstheme="majorHAnsi"/>
        </w:rPr>
      </w:pPr>
      <w:r w:rsidRPr="00F6791E">
        <w:rPr>
          <w:rFonts w:asciiTheme="majorHAnsi" w:hAnsiTheme="majorHAnsi" w:cstheme="majorHAnsi"/>
        </w:rPr>
        <w:t>Ifølge Rammeplanen for Barnehagen skal barnehagen arbeide med 7 ulike fagområder. Flere fagområder vil oftest være representert samtidig i temaopplegg eller i forbindelse med hverdags aktiviteter og turer i nærmiljøet.</w:t>
      </w:r>
    </w:p>
    <w:p w14:paraId="0678CD4A" w14:textId="77777777" w:rsidR="00980F37" w:rsidRPr="00F6791E" w:rsidRDefault="00980F37" w:rsidP="006D7D4E">
      <w:pPr>
        <w:spacing w:line="360" w:lineRule="auto"/>
        <w:rPr>
          <w:rFonts w:asciiTheme="majorHAnsi" w:hAnsiTheme="majorHAnsi" w:cstheme="majorHAnsi"/>
          <w:b/>
          <w:bCs/>
        </w:rPr>
      </w:pPr>
      <w:r w:rsidRPr="00F6791E">
        <w:rPr>
          <w:rFonts w:asciiTheme="majorHAnsi" w:hAnsiTheme="majorHAnsi" w:cstheme="majorHAnsi"/>
        </w:rPr>
        <w:t>Den enkelte barnehage velger omfang og metode utfra lokale forutsetninger og behov. Arbeidet med fagområdene skal tilpasses barnas alder, utviklingsnivå og gruppens sammensetning.</w:t>
      </w:r>
      <w:r w:rsidRPr="00F6791E">
        <w:rPr>
          <w:rFonts w:asciiTheme="majorHAnsi" w:hAnsiTheme="majorHAnsi" w:cstheme="majorHAnsi"/>
          <w:b/>
          <w:bCs/>
        </w:rPr>
        <w:t xml:space="preserve"> </w:t>
      </w:r>
      <w:r w:rsidRPr="00F6791E">
        <w:rPr>
          <w:rFonts w:asciiTheme="majorHAnsi" w:hAnsiTheme="majorHAnsi" w:cstheme="majorHAnsi"/>
        </w:rPr>
        <w:t>Gjennom periodeplaner, månedsplanene vil vi vise hvordan barnehagen velger å arbeide med fagområdene. Gjennomføringen av planene skal være så fleksible at de gir rom for spontanitet og barns medvirkning.</w:t>
      </w:r>
    </w:p>
    <w:p w14:paraId="7B76FD60" w14:textId="0AC2AC2E" w:rsidR="009C4373" w:rsidRPr="00F6791E" w:rsidRDefault="00980F37" w:rsidP="009C4373">
      <w:pPr>
        <w:pStyle w:val="Overskrift1"/>
        <w:spacing w:line="360" w:lineRule="auto"/>
        <w:rPr>
          <w:rFonts w:asciiTheme="majorHAnsi" w:hAnsiTheme="majorHAnsi" w:cstheme="majorHAnsi"/>
          <w:color w:val="A8D08D" w:themeColor="accent6" w:themeTint="99"/>
        </w:rPr>
      </w:pPr>
      <w:bookmarkStart w:id="32" w:name="_Toc482262156"/>
      <w:bookmarkStart w:id="33" w:name="_Toc233366015"/>
      <w:r w:rsidRPr="00F6791E">
        <w:rPr>
          <w:rFonts w:asciiTheme="majorHAnsi" w:hAnsiTheme="majorHAnsi" w:cstheme="majorHAnsi"/>
          <w:color w:val="A8D08D" w:themeColor="accent6" w:themeTint="99"/>
          <w:sz w:val="28"/>
          <w:szCs w:val="28"/>
        </w:rPr>
        <w:t xml:space="preserve">METODER </w:t>
      </w:r>
      <w:r w:rsidR="009C4373" w:rsidRPr="00F6791E">
        <w:rPr>
          <w:rFonts w:asciiTheme="majorHAnsi" w:hAnsiTheme="majorHAnsi" w:cstheme="majorHAnsi"/>
          <w:color w:val="A8D08D" w:themeColor="accent6" w:themeTint="99"/>
          <w:sz w:val="28"/>
          <w:szCs w:val="28"/>
        </w:rPr>
        <w:t xml:space="preserve">FOR </w:t>
      </w:r>
      <w:r w:rsidR="001943BE" w:rsidRPr="00F6791E">
        <w:rPr>
          <w:rFonts w:asciiTheme="majorHAnsi" w:hAnsiTheme="majorHAnsi" w:cstheme="majorHAnsi"/>
          <w:color w:val="A8D08D" w:themeColor="accent6" w:themeTint="99"/>
          <w:sz w:val="28"/>
          <w:szCs w:val="28"/>
        </w:rPr>
        <w:t>Å FREMME SPRÅKUTVIKLING</w:t>
      </w:r>
      <w:r w:rsidRPr="00F6791E">
        <w:rPr>
          <w:rFonts w:asciiTheme="majorHAnsi" w:hAnsiTheme="majorHAnsi" w:cstheme="majorHAnsi"/>
          <w:color w:val="A8D08D" w:themeColor="accent6" w:themeTint="99"/>
          <w:sz w:val="28"/>
          <w:szCs w:val="28"/>
        </w:rPr>
        <w:t>:</w:t>
      </w:r>
      <w:bookmarkEnd w:id="32"/>
      <w:bookmarkEnd w:id="33"/>
      <w:r w:rsidRPr="00F6791E">
        <w:rPr>
          <w:rFonts w:asciiTheme="majorHAnsi" w:hAnsiTheme="majorHAnsi" w:cstheme="majorHAnsi"/>
          <w:color w:val="A8D08D" w:themeColor="accent6" w:themeTint="99"/>
        </w:rPr>
        <w:t xml:space="preserve"> </w:t>
      </w:r>
    </w:p>
    <w:p w14:paraId="287FF7B2" w14:textId="1B648CB7" w:rsidR="009C4373" w:rsidRPr="00F6791E" w:rsidRDefault="009C4373" w:rsidP="00B34687">
      <w:pPr>
        <w:spacing w:line="360" w:lineRule="auto"/>
        <w:rPr>
          <w:rFonts w:asciiTheme="majorHAnsi" w:hAnsiTheme="majorHAnsi" w:cstheme="majorHAnsi"/>
          <w:color w:val="00B050"/>
          <w:sz w:val="28"/>
          <w:szCs w:val="28"/>
        </w:rPr>
      </w:pPr>
      <w:r w:rsidRPr="00F6791E">
        <w:rPr>
          <w:rFonts w:asciiTheme="majorHAnsi" w:hAnsiTheme="majorHAnsi" w:cstheme="majorHAnsi"/>
        </w:rPr>
        <w:t xml:space="preserve">I barnehagen skal barna oppleve et stimulerende miljø som støtter opp om deres lyst til å leke, utforske, lære og mestre. Barnas nysgjerrighet, kreativitet og vitebegjær skal anerkjennes, stimuleres og legges til grunn for deres læringsprosesser. Små barn er naturlig nysgjerrige, aktive og utforskende, og det er viktig å gi barna mulighet for å prøve ut nye ting. </w:t>
      </w:r>
    </w:p>
    <w:p w14:paraId="51FB3E7F" w14:textId="77777777" w:rsidR="009C4373" w:rsidRPr="00F6791E" w:rsidRDefault="009C4373" w:rsidP="00980F37">
      <w:pPr>
        <w:widowControl w:val="0"/>
        <w:autoSpaceDE w:val="0"/>
        <w:spacing w:line="360" w:lineRule="auto"/>
        <w:rPr>
          <w:rFonts w:asciiTheme="majorHAnsi" w:hAnsiTheme="majorHAnsi" w:cstheme="majorHAnsi"/>
        </w:rPr>
      </w:pPr>
    </w:p>
    <w:p w14:paraId="334E8230" w14:textId="77777777" w:rsidR="00980F37"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Barna sin egen interesse og nysgjerrighet er den viktigste drivkraften bak utviklingen av språket. Språket blir lært ved å bli brukt. Bruken av språket i tilknytning til dagliglivet og barnas hverdags erfaring, er basis for språkarbeidet.</w:t>
      </w:r>
    </w:p>
    <w:p w14:paraId="5C0CC979" w14:textId="65EAA6E1" w:rsidR="00956C92"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Personalet skal gi barna varierte opplevelser i og utenfor barnehagen, og være aktivt lyttende til det barna sier.</w:t>
      </w:r>
    </w:p>
    <w:p w14:paraId="7D3335BD" w14:textId="459E97D9" w:rsidR="00956C92" w:rsidRPr="00F6791E" w:rsidRDefault="00956C92"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Å støtte barns tilegnelse av språk er en av barnehagens kjerneoppgaver. Kommunikasjons- og språkkompetanse er viktig både for barnets liv her og nå og for barnets muligheter i framtiden. Barnehagen skal gi alle barna varierte og positive erfaringer med å bruke språket som kommunikasjonsmiddel, redskap for tankene og uttrykk for egne tanker, meninger og følelser. Innholdet i barnehagehverdagen skal støtte opp om barnas språkutvikling, og språkstimulering skal inngå som en del av det daglige samværet. Barnehagen er en sentral og viktig arena for å iverksette forebyggende og tidlige innsatser når det gjelder barnas språklige kompetanse.</w:t>
      </w:r>
    </w:p>
    <w:p w14:paraId="414FA27D" w14:textId="77777777" w:rsidR="00956C92" w:rsidRPr="00F6791E" w:rsidRDefault="00956C92" w:rsidP="00980F37">
      <w:pPr>
        <w:widowControl w:val="0"/>
        <w:autoSpaceDE w:val="0"/>
        <w:spacing w:line="360" w:lineRule="auto"/>
        <w:rPr>
          <w:rFonts w:asciiTheme="majorHAnsi" w:hAnsiTheme="majorHAnsi" w:cstheme="majorHAnsi"/>
        </w:rPr>
      </w:pPr>
    </w:p>
    <w:p w14:paraId="2654F557" w14:textId="77777777" w:rsidR="00980F37" w:rsidRPr="00F6791E" w:rsidRDefault="00980F37" w:rsidP="00980F37">
      <w:pPr>
        <w:rPr>
          <w:rFonts w:asciiTheme="majorHAnsi" w:hAnsiTheme="majorHAnsi" w:cstheme="majorHAnsi"/>
          <w:color w:val="A8D08D" w:themeColor="accent6" w:themeTint="99"/>
          <w:sz w:val="28"/>
          <w:szCs w:val="28"/>
        </w:rPr>
      </w:pPr>
    </w:p>
    <w:p w14:paraId="2454CB32" w14:textId="77777777" w:rsidR="00980F37" w:rsidRPr="00F6791E" w:rsidRDefault="00980F37" w:rsidP="00980F37">
      <w:pPr>
        <w:widowControl w:val="0"/>
        <w:autoSpaceDE w:val="0"/>
        <w:spacing w:line="360" w:lineRule="auto"/>
        <w:rPr>
          <w:rFonts w:asciiTheme="majorHAnsi" w:hAnsiTheme="majorHAnsi" w:cstheme="majorHAnsi"/>
          <w:color w:val="A8D08D" w:themeColor="accent6" w:themeTint="99"/>
          <w:sz w:val="28"/>
          <w:szCs w:val="28"/>
        </w:rPr>
      </w:pPr>
      <w:bookmarkStart w:id="34" w:name="_Toc482262157"/>
      <w:bookmarkStart w:id="35" w:name="_Toc233366016"/>
      <w:r w:rsidRPr="00F6791E">
        <w:rPr>
          <w:rStyle w:val="Overskrift2Tegn"/>
          <w:rFonts w:asciiTheme="majorHAnsi" w:hAnsiTheme="majorHAnsi" w:cstheme="majorHAnsi"/>
          <w:color w:val="A8D08D" w:themeColor="accent6" w:themeTint="99"/>
          <w:sz w:val="28"/>
          <w:szCs w:val="32"/>
        </w:rPr>
        <w:lastRenderedPageBreak/>
        <w:t>SNAKKEPAKKEN</w:t>
      </w:r>
      <w:bookmarkEnd w:id="34"/>
      <w:bookmarkEnd w:id="35"/>
    </w:p>
    <w:p w14:paraId="640406AB" w14:textId="77777777" w:rsidR="00980F37"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Vi benytter "Snakkepakken" som er ett språkutviklingsverktøy som tar utgangspunkt i barnas hverdag i barnehagen. Snakkepakken er en samling med språkstimulerende materiell, som er med på å styrke barns språktilegnelse i barnehagen. </w:t>
      </w:r>
    </w:p>
    <w:p w14:paraId="0980AF3B" w14:textId="77777777" w:rsidR="00980F37"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Snakkepakken er et pedagogisk språkverktøy som kan inspirere barn og voksne til innsats i språklig samspill. Ved at barna får se, høre og være aktive med innholdet i Snakkepakken, vil de oppmuntres til å forstå og snakke norsk. Snakkepakken gir glede og nytte til alle barn enten de har norsk eller annet språk som morsmål.</w:t>
      </w:r>
    </w:p>
    <w:p w14:paraId="28CF2D7F" w14:textId="77777777" w:rsidR="00980F37"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"Snakkepakken" er laget for å styrke barnas språkutvikling. Den er basert på områder i hverdagen, som mat, kropp, klær, hus, dyr, farger, eventyr, fabler, rim, regler, sanger og bevegelsesaktiviteter.</w:t>
      </w:r>
    </w:p>
    <w:p w14:paraId="2F112A6B" w14:textId="77777777" w:rsidR="00980F37"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Snakkepakken gir deg gode anledning til å hjelpe barna mot en rikere og mer nyansert setningsoppbygging med flere typer ord som: substantiv, verb, adverb, adjektiv, preposisjon, pronomen, artikkel, spørreord og tallord.</w:t>
      </w:r>
    </w:p>
    <w:p w14:paraId="40951713" w14:textId="77777777" w:rsidR="00980F37" w:rsidRPr="00F6791E" w:rsidRDefault="00980F37" w:rsidP="00980F37">
      <w:pPr>
        <w:widowControl w:val="0"/>
        <w:autoSpaceDE w:val="0"/>
        <w:spacing w:line="360" w:lineRule="auto"/>
        <w:rPr>
          <w:rFonts w:asciiTheme="majorHAnsi" w:hAnsiTheme="majorHAnsi" w:cstheme="majorHAnsi"/>
        </w:rPr>
      </w:pPr>
      <w:r w:rsidRPr="00F6791E">
        <w:rPr>
          <w:rFonts w:asciiTheme="majorHAnsi" w:hAnsiTheme="majorHAnsi" w:cstheme="majorHAnsi"/>
        </w:rPr>
        <w:t>Snakkepakken er laget i samråd med rammeplanen, og de 7 fagområdene går som en rød trå gjennom snakkepakken.</w:t>
      </w:r>
    </w:p>
    <w:p w14:paraId="32A30354" w14:textId="77777777" w:rsidR="00980F37" w:rsidRPr="00F6791E" w:rsidRDefault="00980F37" w:rsidP="00980F37">
      <w:pPr>
        <w:pStyle w:val="Overskrift2"/>
        <w:rPr>
          <w:rFonts w:asciiTheme="majorHAnsi" w:hAnsiTheme="majorHAnsi" w:cstheme="majorHAnsi"/>
          <w:color w:val="A8D08D" w:themeColor="accent6" w:themeTint="99"/>
          <w:sz w:val="28"/>
          <w:szCs w:val="32"/>
        </w:rPr>
      </w:pPr>
      <w:bookmarkStart w:id="36" w:name="_Toc482262159"/>
      <w:bookmarkStart w:id="37" w:name="_Toc233366017"/>
      <w:r w:rsidRPr="00F6791E">
        <w:rPr>
          <w:rFonts w:asciiTheme="majorHAnsi" w:hAnsiTheme="majorHAnsi" w:cstheme="majorHAnsi"/>
          <w:color w:val="A8D08D" w:themeColor="accent6" w:themeTint="99"/>
          <w:sz w:val="28"/>
          <w:szCs w:val="32"/>
        </w:rPr>
        <w:t>SPRÅKKISTEN</w:t>
      </w:r>
      <w:bookmarkEnd w:id="36"/>
      <w:bookmarkEnd w:id="37"/>
    </w:p>
    <w:p w14:paraId="32C375AC" w14:textId="77777777" w:rsidR="00980F37" w:rsidRPr="00F6791E" w:rsidRDefault="00980F37" w:rsidP="00980F37">
      <w:pPr>
        <w:spacing w:line="360" w:lineRule="auto"/>
        <w:rPr>
          <w:rFonts w:asciiTheme="majorHAnsi" w:hAnsiTheme="majorHAnsi" w:cstheme="majorHAnsi"/>
        </w:rPr>
      </w:pPr>
      <w:r w:rsidRPr="00F6791E">
        <w:rPr>
          <w:rFonts w:asciiTheme="majorHAnsi" w:hAnsiTheme="majorHAnsi" w:cstheme="majorHAnsi"/>
        </w:rPr>
        <w:t xml:space="preserve">Språkkisten: er en kiste full av konkret og spennende materiell til bruk som et verktøy og en inspirasjon i det daglige arbeidet med språkstimulering i barnehagen. Den tar for seg 10 ulike tema, som alle er velkjente fra barnehagen. Alle begrepene i språkkista er oversatt til 11 språk, noe som gjør at den egner seg godt til språkstimulering av minoritetsspråklige barn. Er det noen barn som trenger ekstra språktrening, er kista også et godt arbeidsverktøy.  </w:t>
      </w:r>
    </w:p>
    <w:p w14:paraId="0F861E41" w14:textId="77777777" w:rsidR="00980F37" w:rsidRPr="00F6791E" w:rsidRDefault="00980F37" w:rsidP="00980F37">
      <w:pPr>
        <w:pStyle w:val="Overskrift2"/>
        <w:rPr>
          <w:rFonts w:asciiTheme="majorHAnsi" w:hAnsiTheme="majorHAnsi" w:cstheme="majorHAnsi"/>
          <w:color w:val="A8D08D" w:themeColor="accent6" w:themeTint="99"/>
          <w:sz w:val="28"/>
        </w:rPr>
      </w:pPr>
      <w:bookmarkStart w:id="38" w:name="_Toc482262161"/>
      <w:bookmarkStart w:id="39" w:name="_Toc233366018"/>
      <w:r w:rsidRPr="00F6791E">
        <w:rPr>
          <w:rFonts w:asciiTheme="majorHAnsi" w:hAnsiTheme="majorHAnsi" w:cstheme="majorHAnsi"/>
          <w:color w:val="A8D08D" w:themeColor="accent6" w:themeTint="99"/>
          <w:sz w:val="28"/>
          <w:szCs w:val="32"/>
        </w:rPr>
        <w:t>BILDE STØTTE</w:t>
      </w:r>
      <w:bookmarkEnd w:id="38"/>
      <w:bookmarkEnd w:id="39"/>
    </w:p>
    <w:p w14:paraId="4CCD620D" w14:textId="6E1CF913" w:rsidR="00796FC6" w:rsidRPr="00F6791E" w:rsidRDefault="00980F37" w:rsidP="00796FC6">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ASK </w:t>
      </w:r>
      <w:r w:rsidRPr="00F6791E">
        <w:rPr>
          <w:rFonts w:asciiTheme="majorHAnsi" w:hAnsiTheme="majorHAnsi" w:cstheme="majorHAnsi"/>
        </w:rPr>
        <w:sym w:font="Wingdings" w:char="F0E0"/>
      </w:r>
      <w:r w:rsidRPr="00F6791E">
        <w:rPr>
          <w:rFonts w:asciiTheme="majorHAnsi" w:hAnsiTheme="majorHAnsi" w:cstheme="majorHAnsi"/>
        </w:rPr>
        <w:t xml:space="preserve"> Alternativ supplerende kommunikasjon: Barn som har vansker med å kommunisere, har ofte gode visuelle ferdigheter. Ved hjelp av bilder kan barnet ta mer aktiv del i kommunikasjon med andre. For mange barn med språkvansker kan visualisering være et virkemiddel som gjør at læring blir mulig, og de kan ha god nytte av bilder som støtte når de skal fortelle og holde orden på rekkefølgen i en handling.</w:t>
      </w:r>
      <w:r w:rsidR="00DD7D98">
        <w:rPr>
          <w:rFonts w:asciiTheme="majorHAnsi" w:hAnsiTheme="majorHAnsi" w:cstheme="majorHAnsi"/>
        </w:rPr>
        <w:t xml:space="preserve"> </w:t>
      </w:r>
      <w:r w:rsidR="00796FC6" w:rsidRPr="00F6791E">
        <w:rPr>
          <w:rFonts w:asciiTheme="majorHAnsi" w:hAnsiTheme="majorHAnsi" w:cstheme="majorHAnsi"/>
        </w:rPr>
        <w:t>Personalet skal sørge for et inkluderende fellesskap og legge til rette for at barna kan bidra i egen og andres læring.</w:t>
      </w:r>
    </w:p>
    <w:p w14:paraId="6BE7883A" w14:textId="77777777" w:rsidR="00980F37" w:rsidRPr="00F6791E" w:rsidRDefault="00980F37" w:rsidP="00796FC6">
      <w:pPr>
        <w:widowControl w:val="0"/>
        <w:autoSpaceDE w:val="0"/>
        <w:spacing w:line="360" w:lineRule="auto"/>
        <w:rPr>
          <w:rFonts w:asciiTheme="majorHAnsi" w:hAnsiTheme="majorHAnsi" w:cstheme="majorHAnsi"/>
        </w:rPr>
      </w:pPr>
    </w:p>
    <w:p w14:paraId="7E3762A9" w14:textId="77777777" w:rsidR="007F38C4" w:rsidRPr="00F6791E" w:rsidRDefault="007F38C4" w:rsidP="000F3606">
      <w:pPr>
        <w:pStyle w:val="Overskrift1"/>
        <w:rPr>
          <w:rFonts w:asciiTheme="majorHAnsi" w:hAnsiTheme="majorHAnsi" w:cstheme="majorHAnsi"/>
          <w:color w:val="A8D08D" w:themeColor="accent6" w:themeTint="99"/>
        </w:rPr>
      </w:pPr>
      <w:bookmarkStart w:id="40" w:name="_Toc482262171"/>
      <w:bookmarkStart w:id="41" w:name="_Toc233366019"/>
      <w:r w:rsidRPr="00F6791E">
        <w:rPr>
          <w:rFonts w:asciiTheme="majorHAnsi" w:hAnsiTheme="majorHAnsi" w:cstheme="majorHAnsi"/>
          <w:color w:val="A8D08D" w:themeColor="accent6" w:themeTint="99"/>
        </w:rPr>
        <w:t>BARNS MEDVIRKNING</w:t>
      </w:r>
      <w:bookmarkEnd w:id="40"/>
      <w:bookmarkEnd w:id="41"/>
    </w:p>
    <w:p w14:paraId="2DD0FAB6" w14:textId="3B2370BC"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Barns medvirkning er en viktig del av Rammeplanen. Ifølge Barnehageloven § 3" har barna i barnehagen </w:t>
      </w:r>
      <w:r w:rsidRPr="00F6791E">
        <w:rPr>
          <w:rFonts w:asciiTheme="majorHAnsi" w:hAnsiTheme="majorHAnsi" w:cstheme="majorHAnsi"/>
          <w:i/>
          <w:iCs/>
        </w:rPr>
        <w:t xml:space="preserve">RETT </w:t>
      </w:r>
      <w:r w:rsidRPr="00F6791E">
        <w:rPr>
          <w:rFonts w:asciiTheme="majorHAnsi" w:hAnsiTheme="majorHAnsi" w:cstheme="majorHAnsi"/>
        </w:rPr>
        <w:t>til å gi uttrykk for sitt syn på barnehagen sin daglige virksomhet. Barna skal jevnlig få mulighet til aktiv deltagelse i planlegging og vurdering av barnehagens innhold. Barnas synspunkt skal tillegges vekt i samsvar med alder og modenhet."</w:t>
      </w:r>
    </w:p>
    <w:p w14:paraId="452EE1C6" w14:textId="77777777"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F.N. sin barnekonvensjon legger vekt på at" barn har rett til å si hva de mener om alt som gjelder dem selv, og at meningene skal telle. Barn har rett til å utrykke seg og påvirke alle sider av livet i barnehagen."</w:t>
      </w:r>
    </w:p>
    <w:p w14:paraId="3298319C" w14:textId="77777777"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I vår barnehage skal vi voksne være beviste på barns ulike uttrykksformer og tilrettelegge for medvirkning etter barnas modenhet og alder, erfaringer og behov. Barna kan få si hva de mener og komme med kommentarer og meninger om hvordan hverdagen skal være. De blir lyttet til og får komme med ønsker.</w:t>
      </w:r>
    </w:p>
    <w:p w14:paraId="13B40EDB" w14:textId="77777777"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Vi skal la barna få erfarer at en sak har flere sider, at andre har helt andre synspunkter enn de selv har, og at vi må samarbeide for å oppnå ting vi ønsker. De føler seg respekterte og sett og hørt når de får være med å påvirke hverdagen sin. De vet at de blir tatt på alvor, men at det er den voksne som må sette grenser. Barna får erfare at det er flertallet som bestemmer om de ikke er enige.</w:t>
      </w:r>
    </w:p>
    <w:p w14:paraId="7DAAB196" w14:textId="77777777" w:rsidR="007F38C4" w:rsidRDefault="007F38C4">
      <w:pPr>
        <w:widowControl w:val="0"/>
        <w:autoSpaceDE w:val="0"/>
        <w:spacing w:line="360" w:lineRule="auto"/>
        <w:rPr>
          <w:rFonts w:asciiTheme="majorHAnsi" w:hAnsiTheme="majorHAnsi" w:cstheme="majorHAnsi"/>
          <w:b/>
          <w:bCs/>
          <w:i/>
          <w:iCs/>
          <w:u w:val="single"/>
        </w:rPr>
      </w:pPr>
    </w:p>
    <w:p w14:paraId="65545762" w14:textId="77777777" w:rsidR="00F6791E" w:rsidRPr="00F6791E" w:rsidRDefault="00F6791E">
      <w:pPr>
        <w:widowControl w:val="0"/>
        <w:autoSpaceDE w:val="0"/>
        <w:spacing w:line="360" w:lineRule="auto"/>
        <w:rPr>
          <w:rFonts w:asciiTheme="majorHAnsi" w:hAnsiTheme="majorHAnsi" w:cstheme="majorHAnsi"/>
          <w:b/>
          <w:bCs/>
          <w:i/>
          <w:iCs/>
          <w:u w:val="single"/>
        </w:rPr>
      </w:pPr>
    </w:p>
    <w:p w14:paraId="186BB304" w14:textId="77777777" w:rsidR="00796FC6" w:rsidRPr="00F6791E" w:rsidRDefault="00796FC6" w:rsidP="000F3606">
      <w:pPr>
        <w:pStyle w:val="Overskrift1"/>
        <w:rPr>
          <w:rFonts w:asciiTheme="majorHAnsi" w:hAnsiTheme="majorHAnsi" w:cstheme="majorHAnsi"/>
          <w:color w:val="A8D08D" w:themeColor="accent6" w:themeTint="99"/>
          <w:sz w:val="28"/>
          <w:szCs w:val="28"/>
        </w:rPr>
      </w:pPr>
      <w:bookmarkStart w:id="42" w:name="_Toc482262172"/>
      <w:bookmarkStart w:id="43" w:name="_Toc233366020"/>
      <w:r w:rsidRPr="00F6791E">
        <w:rPr>
          <w:rFonts w:asciiTheme="majorHAnsi" w:hAnsiTheme="majorHAnsi" w:cstheme="majorHAnsi"/>
          <w:color w:val="A8D08D" w:themeColor="accent6" w:themeTint="99"/>
          <w:sz w:val="28"/>
          <w:szCs w:val="28"/>
        </w:rPr>
        <w:t>DANNING OG DEMOKRATI</w:t>
      </w:r>
      <w:bookmarkEnd w:id="42"/>
      <w:bookmarkEnd w:id="43"/>
    </w:p>
    <w:p w14:paraId="76BF6D1A" w14:textId="7EC93258" w:rsidR="00796FC6" w:rsidRPr="00F6791E" w:rsidRDefault="00796FC6" w:rsidP="00796FC6">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Danning er et sentralt begrep i Rammeplan for barnehager. </w:t>
      </w:r>
      <w:r w:rsidR="00840B65" w:rsidRPr="00F6791E">
        <w:rPr>
          <w:rFonts w:asciiTheme="majorHAnsi" w:hAnsiTheme="majorHAnsi" w:cstheme="majorHAnsi"/>
        </w:rPr>
        <w:t xml:space="preserve">Dannelse eller danning er et begrep som beskriver formingen av menneskets personlighet, oppførsel og moral. Danningsbegrepet </w:t>
      </w:r>
      <w:r w:rsidR="000C19D2" w:rsidRPr="00F6791E">
        <w:rPr>
          <w:rFonts w:asciiTheme="majorHAnsi" w:hAnsiTheme="majorHAnsi" w:cstheme="majorHAnsi"/>
        </w:rPr>
        <w:t>setter søkelys</w:t>
      </w:r>
      <w:r w:rsidR="00840B65" w:rsidRPr="00F6791E">
        <w:rPr>
          <w:rFonts w:asciiTheme="majorHAnsi" w:hAnsiTheme="majorHAnsi" w:cstheme="majorHAnsi"/>
        </w:rPr>
        <w:t xml:space="preserve"> på individets evne og plikt til å forme seg selv</w:t>
      </w:r>
      <w:r w:rsidR="000C19D2" w:rsidRPr="00F6791E">
        <w:rPr>
          <w:rFonts w:asciiTheme="majorHAnsi" w:hAnsiTheme="majorHAnsi" w:cstheme="majorHAnsi"/>
        </w:rPr>
        <w:t xml:space="preserve">. </w:t>
      </w:r>
      <w:r w:rsidRPr="00F6791E">
        <w:rPr>
          <w:rFonts w:asciiTheme="majorHAnsi" w:hAnsiTheme="majorHAnsi" w:cstheme="majorHAnsi"/>
        </w:rPr>
        <w:t xml:space="preserve">Det er et vidt begrep som favner mer enn begrepet oppdragelse. Det er en kontinuerlig prosess og personlig utvikling, som forutsetter refleksjon. Denne prosessen foregår hele livet, og skjer i samspill med omgivelsene våre. Det er med på å forme bl.a. hvem vi er/blir og hvilke verdier og holdninger vi utvikler. Det er en del av sosialiseringsprosessen hvor vi bl.a. lærer om vår kulturelle bakgrunn, forskjellige koder og normer vi har på de ulike arenaene i livet. Barnehagen skal støtte barna i å forholde seg prøvende og nysgjerrige til omverdenen og bidra til </w:t>
      </w:r>
      <w:r w:rsidRPr="00F6791E">
        <w:rPr>
          <w:rFonts w:asciiTheme="majorHAnsi" w:hAnsiTheme="majorHAnsi" w:cstheme="majorHAnsi"/>
        </w:rPr>
        <w:lastRenderedPageBreak/>
        <w:t>å legge grunnlag for modig, selvstendig og ansvarlig deltakelse i demokratiske fellesskap. Alle barn skal kunne få oppleve demokratisk deltakelse ved å bidra og medvirke til barnehagens innhold. Barnehagen er en viktig arena for dannelsesprosessen i førskolealde</w:t>
      </w:r>
      <w:r w:rsidR="00840B65" w:rsidRPr="00F6791E">
        <w:rPr>
          <w:rFonts w:asciiTheme="majorHAnsi" w:hAnsiTheme="majorHAnsi" w:cstheme="majorHAnsi"/>
        </w:rPr>
        <w:t>r.</w:t>
      </w:r>
    </w:p>
    <w:p w14:paraId="1D88DD87" w14:textId="77777777" w:rsidR="007122C0" w:rsidRPr="00F6791E" w:rsidRDefault="007122C0">
      <w:pPr>
        <w:widowControl w:val="0"/>
        <w:autoSpaceDE w:val="0"/>
        <w:rPr>
          <w:rFonts w:asciiTheme="majorHAnsi" w:hAnsiTheme="majorHAnsi" w:cstheme="majorHAnsi"/>
        </w:rPr>
      </w:pPr>
    </w:p>
    <w:p w14:paraId="26A749A7" w14:textId="79AC7EF4" w:rsidR="00997D38" w:rsidRPr="00F6791E" w:rsidRDefault="00997D38" w:rsidP="00BE37F0">
      <w:pPr>
        <w:pStyle w:val="Overskrift1"/>
        <w:rPr>
          <w:rFonts w:asciiTheme="majorHAnsi" w:hAnsiTheme="majorHAnsi" w:cstheme="majorHAnsi"/>
          <w:color w:val="A8D08D" w:themeColor="accent6" w:themeTint="99"/>
          <w:sz w:val="28"/>
          <w:szCs w:val="28"/>
        </w:rPr>
      </w:pPr>
      <w:bookmarkStart w:id="44" w:name="_Toc482262173"/>
      <w:bookmarkStart w:id="45" w:name="_Toc233366021"/>
      <w:r w:rsidRPr="00F6791E">
        <w:rPr>
          <w:rFonts w:asciiTheme="majorHAnsi" w:hAnsiTheme="majorHAnsi" w:cstheme="majorHAnsi"/>
          <w:color w:val="A8D08D" w:themeColor="accent6" w:themeTint="99"/>
          <w:sz w:val="28"/>
          <w:szCs w:val="28"/>
        </w:rPr>
        <w:t>LIKESTILLING OG LIKEVERD</w:t>
      </w:r>
      <w:bookmarkEnd w:id="44"/>
      <w:bookmarkEnd w:id="45"/>
      <w:r w:rsidRPr="00F6791E">
        <w:rPr>
          <w:rFonts w:asciiTheme="majorHAnsi" w:hAnsiTheme="majorHAnsi" w:cstheme="majorHAnsi"/>
          <w:color w:val="A8D08D" w:themeColor="accent6" w:themeTint="99"/>
          <w:sz w:val="28"/>
          <w:szCs w:val="28"/>
        </w:rPr>
        <w:t xml:space="preserve"> </w:t>
      </w:r>
    </w:p>
    <w:p w14:paraId="7AC15BB0" w14:textId="5DE8BC55" w:rsidR="00997D38" w:rsidRPr="00F6791E" w:rsidRDefault="00997D38" w:rsidP="00997D38">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Barnehagen skal fremme likeverd og likestilling uavhengig av kjønn, funksjonsevne, seksuell orientering, kjønnsidentitet og </w:t>
      </w:r>
      <w:r w:rsidR="009048DF" w:rsidRPr="00F6791E">
        <w:rPr>
          <w:rFonts w:asciiTheme="majorHAnsi" w:hAnsiTheme="majorHAnsi" w:cstheme="majorHAnsi"/>
        </w:rPr>
        <w:t>kjønnsuttrykk</w:t>
      </w:r>
      <w:r w:rsidRPr="00F6791E">
        <w:rPr>
          <w:rFonts w:asciiTheme="majorHAnsi" w:hAnsiTheme="majorHAnsi" w:cstheme="majorHAnsi"/>
        </w:rPr>
        <w:t xml:space="preserve">, etnisitet, kultur, sosial status, språk, religion og livssyn. Likestilling mellom kjønnene skal gjenspeiles i barnehagens pedagogikk. Barnehagen skal bygge sin virksomhet på prinsippet om likestilling mellom de to kjønn. Gutter og jenter skal ha like muligheter til å bli sett og hørt, og oppmuntres til å delta i felleskap i alle aktiviteter i barnehagen. Barnehagen skal legge til rette for dette på en god måte, slik at gutter og jenter opplever å bli gitt like muligheter for lek og utvikling. Personalet må reflektere over sine egne holdninger for best mulig å kunne formidle og fremme likeverd og likestilling. </w:t>
      </w:r>
    </w:p>
    <w:p w14:paraId="66E76ED7" w14:textId="77777777" w:rsidR="007122C0" w:rsidRPr="00F6791E" w:rsidRDefault="004F33F1" w:rsidP="00BE37F0">
      <w:pPr>
        <w:pStyle w:val="Overskrift1"/>
        <w:rPr>
          <w:rFonts w:asciiTheme="majorHAnsi" w:hAnsiTheme="majorHAnsi" w:cstheme="majorHAnsi"/>
          <w:color w:val="00B050"/>
          <w:sz w:val="28"/>
          <w:szCs w:val="28"/>
        </w:rPr>
      </w:pPr>
      <w:bookmarkStart w:id="46" w:name="_Toc482262174"/>
      <w:bookmarkStart w:id="47" w:name="_Toc233366022"/>
      <w:r w:rsidRPr="00F6791E">
        <w:rPr>
          <w:rFonts w:asciiTheme="majorHAnsi" w:hAnsiTheme="majorHAnsi" w:cstheme="majorHAnsi"/>
          <w:color w:val="A8D08D" w:themeColor="accent6" w:themeTint="99"/>
          <w:sz w:val="28"/>
          <w:szCs w:val="28"/>
        </w:rPr>
        <w:t>MANGFOLD OG GJENSIDIG RESPEKT</w:t>
      </w:r>
      <w:bookmarkEnd w:id="46"/>
      <w:bookmarkEnd w:id="47"/>
    </w:p>
    <w:p w14:paraId="57940A57" w14:textId="77777777" w:rsidR="004F33F1" w:rsidRPr="00F6791E" w:rsidRDefault="004F33F1">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Barnehagen skal fremme respekt for menneskeverdet ved å synliggjøre, verdsette og fremme mangfold og gjensidig respekt. Barna skal få oppleve at det finnes mange måter å tenke, handle og leve på. </w:t>
      </w:r>
    </w:p>
    <w:p w14:paraId="655D9C72" w14:textId="77777777" w:rsidR="007122C0" w:rsidRPr="00F6791E" w:rsidRDefault="004F33F1">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Barnehagen må </w:t>
      </w:r>
      <w:r w:rsidR="007122C0" w:rsidRPr="00F6791E">
        <w:rPr>
          <w:rFonts w:asciiTheme="majorHAnsi" w:hAnsiTheme="majorHAnsi" w:cstheme="majorHAnsi"/>
        </w:rPr>
        <w:t>støtte at barn bruker sitt morsmål</w:t>
      </w:r>
      <w:r w:rsidRPr="00F6791E">
        <w:rPr>
          <w:rFonts w:asciiTheme="majorHAnsi" w:hAnsiTheme="majorHAnsi" w:cstheme="majorHAnsi"/>
        </w:rPr>
        <w:t xml:space="preserve"> hjemme,</w:t>
      </w:r>
      <w:r w:rsidR="007122C0" w:rsidRPr="00F6791E">
        <w:rPr>
          <w:rFonts w:asciiTheme="majorHAnsi" w:hAnsiTheme="majorHAnsi" w:cstheme="majorHAnsi"/>
        </w:rPr>
        <w:t xml:space="preserve"> og samtidig arbeide aktivt med å fremme barnas norskspråk</w:t>
      </w:r>
      <w:r w:rsidRPr="00F6791E">
        <w:rPr>
          <w:rFonts w:asciiTheme="majorHAnsi" w:hAnsiTheme="majorHAnsi" w:cstheme="majorHAnsi"/>
        </w:rPr>
        <w:t>lige kompetanse i barnehagen</w:t>
      </w:r>
      <w:r w:rsidR="007122C0" w:rsidRPr="00F6791E">
        <w:rPr>
          <w:rFonts w:asciiTheme="majorHAnsi" w:hAnsiTheme="majorHAnsi" w:cstheme="majorHAnsi"/>
        </w:rPr>
        <w:t xml:space="preserve">. </w:t>
      </w:r>
    </w:p>
    <w:p w14:paraId="5347B062"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I dette arbeidet er det viktig med: </w:t>
      </w:r>
    </w:p>
    <w:p w14:paraId="004679D2"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Deltakelse i norskspråklig miljø. Vi legger til rette for at minoritetsspråklige barn kan delta i større og mindre grupper med fokus på språklig utvikling og å utvikle gode norske begrep. </w:t>
      </w:r>
      <w:r w:rsidR="004F33F1" w:rsidRPr="00F6791E">
        <w:rPr>
          <w:rFonts w:asciiTheme="majorHAnsi" w:hAnsiTheme="majorHAnsi" w:cstheme="majorHAnsi"/>
        </w:rPr>
        <w:t>Samtidig som vi spør hva ulike begrepene heter på morsmålet.</w:t>
      </w:r>
    </w:p>
    <w:p w14:paraId="2ABC1514"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Trygt og stimulerende læringsmiljø. Barnehage skal legge til rette for at barna har mulighet for å forstå og gjøre seg forstått i lek og aktiviteter gjennom barnehagehverdagen </w:t>
      </w:r>
    </w:p>
    <w:p w14:paraId="0C81650E" w14:textId="77777777" w:rsidR="004F33F1"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Godt foreldresamarbeid </w:t>
      </w:r>
    </w:p>
    <w:p w14:paraId="1EB975E9" w14:textId="77777777" w:rsidR="00824A18" w:rsidRPr="00F6791E" w:rsidRDefault="00824A18">
      <w:pPr>
        <w:widowControl w:val="0"/>
        <w:autoSpaceDE w:val="0"/>
        <w:spacing w:line="360" w:lineRule="auto"/>
        <w:rPr>
          <w:rFonts w:asciiTheme="majorHAnsi" w:hAnsiTheme="majorHAnsi" w:cstheme="majorHAnsi"/>
        </w:rPr>
      </w:pPr>
    </w:p>
    <w:p w14:paraId="5B0E8235" w14:textId="77777777" w:rsidR="007122C0" w:rsidRPr="00F6791E" w:rsidRDefault="007122C0" w:rsidP="00BE37F0">
      <w:pPr>
        <w:pStyle w:val="Overskrift1"/>
        <w:rPr>
          <w:rFonts w:asciiTheme="majorHAnsi" w:hAnsiTheme="majorHAnsi" w:cstheme="majorHAnsi"/>
          <w:color w:val="A8D08D" w:themeColor="accent6" w:themeTint="99"/>
          <w:sz w:val="28"/>
          <w:szCs w:val="28"/>
        </w:rPr>
      </w:pPr>
      <w:bookmarkStart w:id="48" w:name="_Toc482262175"/>
      <w:bookmarkStart w:id="49" w:name="_Toc233366023"/>
      <w:r w:rsidRPr="00F6791E">
        <w:rPr>
          <w:rFonts w:asciiTheme="majorHAnsi" w:hAnsiTheme="majorHAnsi" w:cstheme="majorHAnsi"/>
          <w:color w:val="A8D08D" w:themeColor="accent6" w:themeTint="99"/>
          <w:sz w:val="28"/>
          <w:szCs w:val="28"/>
        </w:rPr>
        <w:t>BARNEHAGEN SOM KULTURARENA</w:t>
      </w:r>
      <w:bookmarkEnd w:id="48"/>
      <w:bookmarkEnd w:id="49"/>
    </w:p>
    <w:p w14:paraId="56A606F7" w14:textId="38E1CEFF" w:rsidR="007122C0" w:rsidRPr="00F6791E" w:rsidRDefault="007122C0">
      <w:pPr>
        <w:widowControl w:val="0"/>
        <w:autoSpaceDE w:val="0"/>
        <w:spacing w:line="360" w:lineRule="auto"/>
        <w:rPr>
          <w:rFonts w:asciiTheme="majorHAnsi" w:hAnsiTheme="majorHAnsi" w:cstheme="majorHAnsi"/>
          <w:i/>
          <w:iCs/>
        </w:rPr>
      </w:pPr>
      <w:r w:rsidRPr="00F6791E">
        <w:rPr>
          <w:rFonts w:asciiTheme="majorHAnsi" w:hAnsiTheme="majorHAnsi" w:cstheme="majorHAnsi"/>
        </w:rPr>
        <w:t xml:space="preserve">Rammeplanen </w:t>
      </w:r>
      <w:r w:rsidRPr="00F6791E">
        <w:rPr>
          <w:rFonts w:asciiTheme="majorHAnsi" w:hAnsiTheme="majorHAnsi" w:cstheme="majorHAnsi"/>
          <w:iCs/>
        </w:rPr>
        <w:t xml:space="preserve">Barnehagen skal formidle verdier og kultur, gi rom for barns egen kulturskaping og bidra </w:t>
      </w:r>
      <w:r w:rsidRPr="00F6791E">
        <w:rPr>
          <w:rFonts w:asciiTheme="majorHAnsi" w:hAnsiTheme="majorHAnsi" w:cstheme="majorHAnsi"/>
          <w:iCs/>
        </w:rPr>
        <w:lastRenderedPageBreak/>
        <w:t>til at alle barn får oppleve glede og mestring i et s</w:t>
      </w:r>
      <w:r w:rsidR="00D9232B" w:rsidRPr="00F6791E">
        <w:rPr>
          <w:rFonts w:asciiTheme="majorHAnsi" w:hAnsiTheme="majorHAnsi" w:cstheme="majorHAnsi"/>
          <w:iCs/>
        </w:rPr>
        <w:t>osialt og kulturelt fellesskap.</w:t>
      </w:r>
      <w:r w:rsidR="00890FCF" w:rsidRPr="00F6791E">
        <w:rPr>
          <w:rFonts w:asciiTheme="majorHAnsi" w:hAnsiTheme="majorHAnsi" w:cstheme="majorHAnsi"/>
          <w:iCs/>
        </w:rPr>
        <w:t xml:space="preserve"> </w:t>
      </w:r>
      <w:r w:rsidRPr="00F6791E">
        <w:rPr>
          <w:rFonts w:asciiTheme="majorHAnsi" w:hAnsiTheme="majorHAnsi" w:cstheme="majorHAnsi"/>
          <w:iCs/>
        </w:rPr>
        <w:t>(</w:t>
      </w:r>
      <w:r w:rsidRPr="00F6791E">
        <w:rPr>
          <w:rFonts w:asciiTheme="majorHAnsi" w:hAnsiTheme="majorHAnsi" w:cstheme="majorHAnsi"/>
          <w:i/>
          <w:iCs/>
        </w:rPr>
        <w:t>Barnehag</w:t>
      </w:r>
      <w:r w:rsidR="00D9232B" w:rsidRPr="00F6791E">
        <w:rPr>
          <w:rFonts w:asciiTheme="majorHAnsi" w:hAnsiTheme="majorHAnsi" w:cstheme="majorHAnsi"/>
          <w:i/>
          <w:iCs/>
        </w:rPr>
        <w:t>eloven § 2 Barnehagens innhold)</w:t>
      </w:r>
    </w:p>
    <w:p w14:paraId="3A661828" w14:textId="6A156334" w:rsidR="007122C0" w:rsidRPr="00F6791E" w:rsidRDefault="001046C8">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Lønneberget </w:t>
      </w:r>
      <w:r w:rsidR="007122C0" w:rsidRPr="00F6791E">
        <w:rPr>
          <w:rFonts w:asciiTheme="majorHAnsi" w:hAnsiTheme="majorHAnsi" w:cstheme="majorHAnsi"/>
        </w:rPr>
        <w:t xml:space="preserve">barnehage er en møteplass for barn og småbarnsforeldre med ulik kulturell, språklig, etnisk, religiøs og sosial bakgrunn. Barnehagen er derfor en sentral arena til å formidle, skape og fornye kultur og for </w:t>
      </w:r>
      <w:r w:rsidR="00D9232B" w:rsidRPr="00F6791E">
        <w:rPr>
          <w:rFonts w:asciiTheme="majorHAnsi" w:hAnsiTheme="majorHAnsi" w:cstheme="majorHAnsi"/>
        </w:rPr>
        <w:t xml:space="preserve">å utvikle kulturell identitet. </w:t>
      </w:r>
    </w:p>
    <w:p w14:paraId="60A1EA23" w14:textId="2FCEC3F5"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Vi i </w:t>
      </w:r>
      <w:r w:rsidR="00483306" w:rsidRPr="00F6791E">
        <w:rPr>
          <w:rFonts w:asciiTheme="majorHAnsi" w:hAnsiTheme="majorHAnsi" w:cstheme="majorHAnsi"/>
        </w:rPr>
        <w:t>Lønneberget</w:t>
      </w:r>
      <w:r w:rsidRPr="00F6791E">
        <w:rPr>
          <w:rFonts w:asciiTheme="majorHAnsi" w:hAnsiTheme="majorHAnsi" w:cstheme="majorHAnsi"/>
        </w:rPr>
        <w:t xml:space="preserve"> barnehagen definerer kultur som: kunst og estetikk, verdier, holdninger, erfaringer, kunnskap og uttrykksmåter Kultur handler for oss om:</w:t>
      </w:r>
      <w:r w:rsidR="00D9232B" w:rsidRPr="00F6791E">
        <w:rPr>
          <w:rFonts w:asciiTheme="majorHAnsi" w:hAnsiTheme="majorHAnsi" w:cstheme="majorHAnsi"/>
        </w:rPr>
        <w:t xml:space="preserve"> </w:t>
      </w:r>
      <w:r w:rsidRPr="00F6791E">
        <w:rPr>
          <w:rFonts w:asciiTheme="majorHAnsi" w:hAnsiTheme="majorHAnsi" w:cstheme="majorHAnsi"/>
        </w:rPr>
        <w:t>arv og tradisjoner</w:t>
      </w:r>
      <w:r w:rsidR="00D9232B" w:rsidRPr="00F6791E">
        <w:rPr>
          <w:rFonts w:asciiTheme="majorHAnsi" w:hAnsiTheme="majorHAnsi" w:cstheme="majorHAnsi"/>
        </w:rPr>
        <w:t xml:space="preserve">, </w:t>
      </w:r>
      <w:r w:rsidRPr="00F6791E">
        <w:rPr>
          <w:rFonts w:asciiTheme="majorHAnsi" w:hAnsiTheme="majorHAnsi" w:cstheme="majorHAnsi"/>
        </w:rPr>
        <w:t>å skape</w:t>
      </w:r>
      <w:r w:rsidR="00D9232B" w:rsidRPr="00F6791E">
        <w:rPr>
          <w:rFonts w:asciiTheme="majorHAnsi" w:hAnsiTheme="majorHAnsi" w:cstheme="majorHAnsi"/>
        </w:rPr>
        <w:t xml:space="preserve"> og </w:t>
      </w:r>
      <w:r w:rsidRPr="00F6791E">
        <w:rPr>
          <w:rFonts w:asciiTheme="majorHAnsi" w:hAnsiTheme="majorHAnsi" w:cstheme="majorHAnsi"/>
        </w:rPr>
        <w:t>å fornye.</w:t>
      </w:r>
    </w:p>
    <w:p w14:paraId="3EF23557" w14:textId="39FA5489" w:rsidR="007122C0" w:rsidRPr="00F6791E" w:rsidRDefault="007122C0">
      <w:pPr>
        <w:widowControl w:val="0"/>
        <w:autoSpaceDE w:val="0"/>
        <w:spacing w:line="360" w:lineRule="auto"/>
        <w:rPr>
          <w:rFonts w:asciiTheme="majorHAnsi" w:eastAsia="ArialMT" w:hAnsiTheme="majorHAnsi" w:cstheme="majorHAnsi"/>
        </w:rPr>
      </w:pPr>
      <w:r w:rsidRPr="00F6791E">
        <w:rPr>
          <w:rFonts w:asciiTheme="majorHAnsi" w:eastAsia="ArialMT" w:hAnsiTheme="majorHAnsi" w:cstheme="majorHAnsi"/>
        </w:rPr>
        <w:t>Vi tar utgangspunkt i både lokale og nasjonale kulturverdier. Barnehagen fungerer som en arena for utvikling av kulturell identitet, og vi er åpen for impulser fra nærmiljøet og fra den regionale og globale verden. I barnehagen vår har vi barn fra andre kulturer, noe som er berikelse for fellesskapet i barnehagen.</w:t>
      </w:r>
      <w:r w:rsidR="00F6791E">
        <w:rPr>
          <w:rFonts w:asciiTheme="majorHAnsi" w:eastAsia="ArialMT" w:hAnsiTheme="majorHAnsi" w:cstheme="majorHAnsi"/>
        </w:rPr>
        <w:t xml:space="preserve"> </w:t>
      </w:r>
      <w:r w:rsidRPr="00F6791E">
        <w:rPr>
          <w:rFonts w:asciiTheme="majorHAnsi" w:eastAsia="ArialMT" w:hAnsiTheme="majorHAnsi" w:cstheme="majorHAnsi"/>
        </w:rPr>
        <w:t>Barnekultur er for oss: av, med og for barn.</w:t>
      </w:r>
    </w:p>
    <w:p w14:paraId="6CF533A7" w14:textId="77777777" w:rsidR="007122C0" w:rsidRPr="00F6791E" w:rsidRDefault="007122C0">
      <w:pPr>
        <w:widowControl w:val="0"/>
        <w:autoSpaceDE w:val="0"/>
        <w:spacing w:line="360" w:lineRule="auto"/>
        <w:rPr>
          <w:rFonts w:asciiTheme="majorHAnsi" w:eastAsia="ArialMT" w:hAnsiTheme="majorHAnsi" w:cstheme="majorHAnsi"/>
        </w:rPr>
      </w:pPr>
      <w:r w:rsidRPr="00F6791E">
        <w:rPr>
          <w:rFonts w:asciiTheme="majorHAnsi" w:eastAsia="ArialMT" w:hAnsiTheme="majorHAnsi" w:cstheme="majorHAnsi"/>
        </w:rPr>
        <w:t>Ungene deltar og de skaper sin kultur</w:t>
      </w:r>
      <w:r w:rsidR="00D9232B" w:rsidRPr="00F6791E">
        <w:rPr>
          <w:rFonts w:asciiTheme="majorHAnsi" w:eastAsia="ArialMT" w:hAnsiTheme="majorHAnsi" w:cstheme="majorHAnsi"/>
        </w:rPr>
        <w:t>, og</w:t>
      </w:r>
      <w:r w:rsidRPr="00F6791E">
        <w:rPr>
          <w:rFonts w:asciiTheme="majorHAnsi" w:eastAsia="ArialMT" w:hAnsiTheme="majorHAnsi" w:cstheme="majorHAnsi"/>
        </w:rPr>
        <w:t xml:space="preserve"> gjenskaper selv og fornyer den i samspillet med barn og voksne. </w:t>
      </w:r>
    </w:p>
    <w:p w14:paraId="15CB80D6" w14:textId="77777777" w:rsidR="007122C0" w:rsidRPr="00F6791E" w:rsidRDefault="007122C0">
      <w:pPr>
        <w:widowControl w:val="0"/>
        <w:autoSpaceDE w:val="0"/>
        <w:spacing w:line="360" w:lineRule="auto"/>
        <w:rPr>
          <w:rFonts w:asciiTheme="majorHAnsi" w:eastAsia="ArialMT" w:hAnsiTheme="majorHAnsi" w:cstheme="majorHAnsi"/>
        </w:rPr>
      </w:pPr>
      <w:r w:rsidRPr="00F6791E">
        <w:rPr>
          <w:rFonts w:asciiTheme="majorHAnsi" w:eastAsia="ArialMT" w:hAnsiTheme="majorHAnsi" w:cstheme="majorHAnsi"/>
        </w:rPr>
        <w:t>Barn tolker inntrykkene sine gjennom leken og det gir mulighet til å variere uttrykksmåter gjennom dans, drama, musikk, kunst og håndverk (fagområdene).</w:t>
      </w:r>
    </w:p>
    <w:p w14:paraId="3B1A4C43" w14:textId="77777777" w:rsidR="007122C0" w:rsidRPr="00F6791E" w:rsidRDefault="00D9232B" w:rsidP="00D9232B">
      <w:pPr>
        <w:widowControl w:val="0"/>
        <w:autoSpaceDE w:val="0"/>
        <w:spacing w:line="360" w:lineRule="auto"/>
        <w:rPr>
          <w:rFonts w:asciiTheme="majorHAnsi" w:eastAsia="ArialMT" w:hAnsiTheme="majorHAnsi" w:cstheme="majorHAnsi"/>
        </w:rPr>
      </w:pPr>
      <w:r w:rsidRPr="00F6791E">
        <w:rPr>
          <w:rFonts w:asciiTheme="majorHAnsi" w:eastAsia="ArialMT" w:hAnsiTheme="majorHAnsi" w:cstheme="majorHAnsi"/>
        </w:rPr>
        <w:t>Dagens barn blir eksponert</w:t>
      </w:r>
      <w:r w:rsidR="007122C0" w:rsidRPr="00F6791E">
        <w:rPr>
          <w:rFonts w:asciiTheme="majorHAnsi" w:eastAsia="ArialMT" w:hAnsiTheme="majorHAnsi" w:cstheme="majorHAnsi"/>
        </w:rPr>
        <w:t xml:space="preserve"> av forskjellige media-inntrykk og de fleste barn trenger hjelp til å bearbeide inntrykkene og å reflektere over det de ser og hører.</w:t>
      </w:r>
    </w:p>
    <w:p w14:paraId="7AEC7ADB" w14:textId="77777777" w:rsidR="00796FC6" w:rsidRPr="00F6791E" w:rsidRDefault="00796FC6" w:rsidP="00796FC6">
      <w:pPr>
        <w:widowControl w:val="0"/>
        <w:autoSpaceDE w:val="0"/>
        <w:spacing w:line="360" w:lineRule="auto"/>
        <w:rPr>
          <w:rFonts w:asciiTheme="majorHAnsi" w:eastAsia="ArialMT" w:hAnsiTheme="majorHAnsi" w:cstheme="majorHAnsi"/>
        </w:rPr>
      </w:pPr>
      <w:r w:rsidRPr="00F6791E">
        <w:rPr>
          <w:rFonts w:asciiTheme="majorHAnsi" w:eastAsia="ArialMT" w:hAnsiTheme="majorHAnsi" w:cstheme="majorHAnsi"/>
        </w:rPr>
        <w:t xml:space="preserve">Barna skal få kjennskap til samisk kultur og samisk levesett. Dette kan innebære at barna skal få kunnskap til at der eksisterer et annet språk og en annen kultur i Norge. Barna skal få kjennskap til at disse er en del av verdens urbefolkning. </w:t>
      </w:r>
    </w:p>
    <w:p w14:paraId="5D321F90" w14:textId="77777777" w:rsidR="00796FC6" w:rsidRPr="00F6791E" w:rsidRDefault="00796FC6" w:rsidP="00D9232B">
      <w:pPr>
        <w:widowControl w:val="0"/>
        <w:autoSpaceDE w:val="0"/>
        <w:spacing w:line="360" w:lineRule="auto"/>
        <w:rPr>
          <w:rFonts w:asciiTheme="majorHAnsi" w:eastAsia="ArialMT" w:hAnsiTheme="majorHAnsi" w:cstheme="majorHAnsi"/>
        </w:rPr>
      </w:pPr>
    </w:p>
    <w:p w14:paraId="66F1C8D4" w14:textId="77777777" w:rsidR="007122C0" w:rsidRPr="00F6791E" w:rsidRDefault="00EE14DB" w:rsidP="00BE37F0">
      <w:pPr>
        <w:pStyle w:val="Overskrift1"/>
        <w:rPr>
          <w:rFonts w:asciiTheme="majorHAnsi" w:hAnsiTheme="majorHAnsi" w:cstheme="majorHAnsi"/>
          <w:color w:val="A8D08D" w:themeColor="accent6" w:themeTint="99"/>
          <w:sz w:val="28"/>
          <w:szCs w:val="28"/>
        </w:rPr>
      </w:pPr>
      <w:bookmarkStart w:id="50" w:name="_Toc482262176"/>
      <w:bookmarkStart w:id="51" w:name="_Toc233366024"/>
      <w:r w:rsidRPr="00F6791E">
        <w:rPr>
          <w:rFonts w:asciiTheme="majorHAnsi" w:hAnsiTheme="majorHAnsi" w:cstheme="majorHAnsi"/>
          <w:color w:val="A8D08D" w:themeColor="accent6" w:themeTint="99"/>
          <w:sz w:val="28"/>
          <w:szCs w:val="28"/>
        </w:rPr>
        <w:t>BARN MED BEHOV FOR EKSTRA STØTTE</w:t>
      </w:r>
      <w:bookmarkEnd w:id="50"/>
      <w:bookmarkEnd w:id="51"/>
    </w:p>
    <w:p w14:paraId="56F2308B" w14:textId="76BB73F0" w:rsidR="007122C0" w:rsidRPr="00F6791E" w:rsidRDefault="00EE14DB" w:rsidP="003E25B9">
      <w:pPr>
        <w:spacing w:after="240" w:line="360" w:lineRule="auto"/>
        <w:rPr>
          <w:rFonts w:asciiTheme="majorHAnsi" w:hAnsiTheme="majorHAnsi" w:cstheme="majorHAnsi"/>
          <w:sz w:val="19"/>
          <w:szCs w:val="19"/>
        </w:rPr>
      </w:pPr>
      <w:r w:rsidRPr="00F6791E">
        <w:rPr>
          <w:rFonts w:asciiTheme="majorHAnsi" w:hAnsiTheme="majorHAnsi" w:cstheme="majorHAnsi"/>
        </w:rPr>
        <w:t xml:space="preserve">Barn som trenger </w:t>
      </w:r>
      <w:r w:rsidR="00A735C1" w:rsidRPr="00F6791E">
        <w:rPr>
          <w:rFonts w:asciiTheme="majorHAnsi" w:hAnsiTheme="majorHAnsi" w:cstheme="majorHAnsi"/>
        </w:rPr>
        <w:t>ekstra,</w:t>
      </w:r>
      <w:r w:rsidRPr="00F6791E">
        <w:rPr>
          <w:rFonts w:asciiTheme="majorHAnsi" w:hAnsiTheme="majorHAnsi" w:cstheme="majorHAnsi"/>
        </w:rPr>
        <w:t xml:space="preserve"> har</w:t>
      </w:r>
      <w:r w:rsidR="007122C0" w:rsidRPr="00F6791E">
        <w:rPr>
          <w:rFonts w:asciiTheme="majorHAnsi" w:hAnsiTheme="majorHAnsi" w:cstheme="majorHAnsi"/>
        </w:rPr>
        <w:t xml:space="preserve"> rett til en barndom preget av de samme verdier som for andre barn. Barn med </w:t>
      </w:r>
      <w:r w:rsidRPr="00F6791E">
        <w:rPr>
          <w:rFonts w:asciiTheme="majorHAnsi" w:hAnsiTheme="majorHAnsi" w:cstheme="majorHAnsi"/>
        </w:rPr>
        <w:t xml:space="preserve">ekstra behov </w:t>
      </w:r>
      <w:r w:rsidR="007122C0" w:rsidRPr="00F6791E">
        <w:rPr>
          <w:rFonts w:asciiTheme="majorHAnsi" w:hAnsiTheme="majorHAnsi" w:cstheme="majorHAnsi"/>
        </w:rPr>
        <w:t xml:space="preserve">blir derfor prioritert ved opptaket. Et sentralt mål er å gi et godt tilbud tilpasset det enkelte barn slik at alle er integrert i barnehagens hverdagsliv. Et godt tilbud krever blant annet et samarbeid mellom barnehage, familie og andre relevante instanser. </w:t>
      </w:r>
    </w:p>
    <w:p w14:paraId="243D3604" w14:textId="77777777" w:rsidR="007122C0" w:rsidRPr="00F6791E" w:rsidRDefault="00EE14DB">
      <w:pPr>
        <w:widowControl w:val="0"/>
        <w:autoSpaceDE w:val="0"/>
        <w:spacing w:line="360" w:lineRule="auto"/>
        <w:rPr>
          <w:rFonts w:asciiTheme="majorHAnsi" w:hAnsiTheme="majorHAnsi" w:cstheme="majorHAnsi"/>
        </w:rPr>
      </w:pPr>
      <w:r w:rsidRPr="00F6791E">
        <w:rPr>
          <w:rFonts w:asciiTheme="majorHAnsi" w:hAnsiTheme="majorHAnsi" w:cstheme="majorHAnsi"/>
        </w:rPr>
        <w:t>Barn med ekstra behov</w:t>
      </w:r>
      <w:r w:rsidR="007122C0" w:rsidRPr="00F6791E">
        <w:rPr>
          <w:rFonts w:asciiTheme="majorHAnsi" w:hAnsiTheme="majorHAnsi" w:cstheme="majorHAnsi"/>
        </w:rPr>
        <w:t xml:space="preserve"> kan trenge særskilt tilrettelegging av fysiske og personalmessige forhold i barnehagen. </w:t>
      </w:r>
    </w:p>
    <w:p w14:paraId="584B91D8" w14:textId="38048D63"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lastRenderedPageBreak/>
        <w:t xml:space="preserve">Kommunene har ansvar for å gi spesialpedagogisk hjelp til barn </w:t>
      </w:r>
      <w:r w:rsidR="00EE14DB" w:rsidRPr="00F6791E">
        <w:rPr>
          <w:rFonts w:asciiTheme="majorHAnsi" w:hAnsiTheme="majorHAnsi" w:cstheme="majorHAnsi"/>
        </w:rPr>
        <w:t>med ekstra behov</w:t>
      </w:r>
      <w:r w:rsidRPr="00F6791E">
        <w:rPr>
          <w:rFonts w:asciiTheme="majorHAnsi" w:hAnsiTheme="majorHAnsi" w:cstheme="majorHAnsi"/>
        </w:rPr>
        <w:t xml:space="preserve">, dette er hjemlet i opplæringsloven § 5-7. Før det fattes enkeltvedtak om spesialpedagogisk hjelp, skal det foreligge en sakkyndig vurdering av de særlige behovene til barnet, jf. opplæringsloven § 5 – 3. </w:t>
      </w:r>
    </w:p>
    <w:p w14:paraId="6627035A" w14:textId="77777777" w:rsidR="007F38C4" w:rsidRPr="00F6791E" w:rsidRDefault="007F38C4" w:rsidP="00BE37F0">
      <w:pPr>
        <w:pStyle w:val="Overskrift1"/>
        <w:rPr>
          <w:rFonts w:asciiTheme="majorHAnsi" w:hAnsiTheme="majorHAnsi" w:cstheme="majorHAnsi"/>
          <w:color w:val="A8D08D" w:themeColor="accent6" w:themeTint="99"/>
          <w:sz w:val="28"/>
          <w:szCs w:val="28"/>
        </w:rPr>
      </w:pPr>
      <w:bookmarkStart w:id="52" w:name="_Toc482262177"/>
      <w:bookmarkStart w:id="53" w:name="_Toc233366025"/>
      <w:r w:rsidRPr="00F6791E">
        <w:rPr>
          <w:rFonts w:asciiTheme="majorHAnsi" w:hAnsiTheme="majorHAnsi" w:cstheme="majorHAnsi"/>
          <w:color w:val="A8D08D" w:themeColor="accent6" w:themeTint="99"/>
          <w:sz w:val="28"/>
          <w:szCs w:val="28"/>
        </w:rPr>
        <w:t>TILVENNING</w:t>
      </w:r>
      <w:bookmarkEnd w:id="52"/>
      <w:bookmarkEnd w:id="53"/>
    </w:p>
    <w:p w14:paraId="01B88584" w14:textId="49CB94EE" w:rsidR="007F38C4" w:rsidRPr="00F6791E" w:rsidRDefault="00FB47BE"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B</w:t>
      </w:r>
      <w:r w:rsidR="007F38C4" w:rsidRPr="00F6791E">
        <w:rPr>
          <w:rFonts w:asciiTheme="majorHAnsi" w:hAnsiTheme="majorHAnsi" w:cstheme="majorHAnsi"/>
        </w:rPr>
        <w:t>arnehagen har som mål og gjøre overgangen barnet opplever når det begynner i barnehagen, til en god og trygg opplevelse. Vi jobber derfor etter rammeplanens bestemmelser om at barnehagen skal samarbeide med foreldrene og legge til rette for at barnet opplever en trygg og god start. Barnehagen skal tilpasse rutiner og organisere tid og rom slik at barnet får tid til å bli kjent, etablere relasjoner og knytte seg til personalet og til andre barn. Barnets primærkontakt skal sørge for tett oppfølging den første tiden slik at barnet opplever tilhørighet og trygghet til å leke, utforske og lære.</w:t>
      </w:r>
    </w:p>
    <w:p w14:paraId="1EE6C90F" w14:textId="7F8FEEDB"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Vanlig tilvenningstid er satt til </w:t>
      </w:r>
      <w:r w:rsidR="00B052C7" w:rsidRPr="00F6791E">
        <w:rPr>
          <w:rFonts w:asciiTheme="majorHAnsi" w:hAnsiTheme="majorHAnsi" w:cstheme="majorHAnsi"/>
        </w:rPr>
        <w:t xml:space="preserve">minimum </w:t>
      </w:r>
      <w:r w:rsidRPr="00F6791E">
        <w:rPr>
          <w:rFonts w:asciiTheme="majorHAnsi" w:hAnsiTheme="majorHAnsi" w:cstheme="majorHAnsi"/>
        </w:rPr>
        <w:t xml:space="preserve">3 dager. Foreldrene får skriftlig informasjon om tidspunkter og dagsrytme </w:t>
      </w:r>
      <w:proofErr w:type="spellStart"/>
      <w:r w:rsidRPr="00F6791E">
        <w:rPr>
          <w:rFonts w:asciiTheme="majorHAnsi" w:hAnsiTheme="majorHAnsi" w:cstheme="majorHAnsi"/>
        </w:rPr>
        <w:t>ifh</w:t>
      </w:r>
      <w:proofErr w:type="spellEnd"/>
      <w:r w:rsidRPr="00F6791E">
        <w:rPr>
          <w:rFonts w:asciiTheme="majorHAnsi" w:hAnsiTheme="majorHAnsi" w:cstheme="majorHAnsi"/>
        </w:rPr>
        <w:t>. til tilvenningsdagene. Barnehagen skal legge til rette for barn som kan trenge lenger tilvenningstid. Dette blir avtalt i samarbeid med foreldrene.</w:t>
      </w:r>
      <w:r w:rsidR="00B052C7" w:rsidRPr="00F6791E">
        <w:rPr>
          <w:rFonts w:asciiTheme="majorHAnsi" w:hAnsiTheme="majorHAnsi" w:cstheme="majorHAnsi"/>
        </w:rPr>
        <w:t xml:space="preserve"> Vår tilvenning er tilpasset barnet. Barnehagen inviterer til informasjonsdag/ besøksdag i mai/juni, samt 3 besøksdager (åpen barnehage) i juli. Disse dagene vil foreldre og barn få mulighet til å bli kjent med barnehagen før tilvenning.</w:t>
      </w:r>
    </w:p>
    <w:p w14:paraId="16BC0F75" w14:textId="77777777" w:rsidR="006D0669" w:rsidRPr="00F6791E" w:rsidRDefault="006D0669" w:rsidP="007F38C4">
      <w:pPr>
        <w:widowControl w:val="0"/>
        <w:autoSpaceDE w:val="0"/>
        <w:spacing w:line="360" w:lineRule="auto"/>
        <w:rPr>
          <w:rFonts w:asciiTheme="majorHAnsi" w:hAnsiTheme="majorHAnsi" w:cstheme="majorHAnsi"/>
        </w:rPr>
      </w:pPr>
    </w:p>
    <w:p w14:paraId="4ACD47D9" w14:textId="77777777" w:rsidR="00F6791E" w:rsidRDefault="00F6791E" w:rsidP="00BE37F0">
      <w:pPr>
        <w:pStyle w:val="Overskrift1"/>
        <w:rPr>
          <w:rFonts w:asciiTheme="majorHAnsi" w:hAnsiTheme="majorHAnsi" w:cstheme="majorHAnsi"/>
          <w:color w:val="A8D08D" w:themeColor="accent6" w:themeTint="99"/>
          <w:sz w:val="28"/>
          <w:szCs w:val="28"/>
        </w:rPr>
      </w:pPr>
      <w:bookmarkStart w:id="54" w:name="_Toc482262178"/>
    </w:p>
    <w:p w14:paraId="7689D009" w14:textId="77777777" w:rsidR="00F6791E" w:rsidRDefault="00F6791E" w:rsidP="00BE37F0">
      <w:pPr>
        <w:pStyle w:val="Overskrift1"/>
        <w:rPr>
          <w:rFonts w:asciiTheme="majorHAnsi" w:hAnsiTheme="majorHAnsi" w:cstheme="majorHAnsi"/>
          <w:color w:val="A8D08D" w:themeColor="accent6" w:themeTint="99"/>
          <w:sz w:val="28"/>
          <w:szCs w:val="28"/>
        </w:rPr>
      </w:pPr>
    </w:p>
    <w:p w14:paraId="68B3D996" w14:textId="77777777" w:rsidR="00F6791E" w:rsidRDefault="00F6791E" w:rsidP="00F6791E"/>
    <w:p w14:paraId="1D498015" w14:textId="77777777" w:rsidR="00F6791E" w:rsidRPr="00F6791E" w:rsidRDefault="00F6791E" w:rsidP="00F6791E"/>
    <w:p w14:paraId="47A9BF2A" w14:textId="404A1EBB" w:rsidR="007122C0" w:rsidRPr="00F6791E" w:rsidRDefault="007122C0" w:rsidP="00BE37F0">
      <w:pPr>
        <w:pStyle w:val="Overskrift1"/>
        <w:rPr>
          <w:rFonts w:asciiTheme="majorHAnsi" w:hAnsiTheme="majorHAnsi" w:cstheme="majorHAnsi"/>
          <w:color w:val="A8D08D" w:themeColor="accent6" w:themeTint="99"/>
          <w:sz w:val="28"/>
          <w:szCs w:val="28"/>
        </w:rPr>
      </w:pPr>
      <w:bookmarkStart w:id="55" w:name="_Toc233366026"/>
      <w:r w:rsidRPr="00F6791E">
        <w:rPr>
          <w:rFonts w:asciiTheme="majorHAnsi" w:hAnsiTheme="majorHAnsi" w:cstheme="majorHAnsi"/>
          <w:color w:val="A8D08D" w:themeColor="accent6" w:themeTint="99"/>
          <w:sz w:val="28"/>
          <w:szCs w:val="28"/>
        </w:rPr>
        <w:t>OVERGANG BARNEHAGE – SKOLE</w:t>
      </w:r>
      <w:bookmarkEnd w:id="54"/>
      <w:bookmarkEnd w:id="55"/>
      <w:r w:rsidRPr="00F6791E">
        <w:rPr>
          <w:rFonts w:asciiTheme="majorHAnsi" w:hAnsiTheme="majorHAnsi" w:cstheme="majorHAnsi"/>
          <w:color w:val="A8D08D" w:themeColor="accent6" w:themeTint="99"/>
          <w:sz w:val="28"/>
          <w:szCs w:val="28"/>
        </w:rPr>
        <w:t xml:space="preserve"> </w:t>
      </w:r>
    </w:p>
    <w:p w14:paraId="561788EC"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Stortingsmelding 41 om Kvalitet i barnehagen: </w:t>
      </w:r>
    </w:p>
    <w:p w14:paraId="5FEC9754"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Rammeplan for barnehagens innhold og oppgaver understreker at barnehagen i samarbeid med skolen skal legge til rette for barns overgang fra barnehage til første klasse og eventuelt skolefritidsordningen. Dette skal skje i nært samarbeid med barnets hjem. Planer for barns overgang fra barnehage til skole skal være nedfelt i barnehagens årsplan. Barnehagen benytter seg av tilbudene den enkelte skole tilbyr barna.</w:t>
      </w:r>
    </w:p>
    <w:p w14:paraId="12766A4E"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Gode overgangsrutiner er med på å gi barna trygghet og forutsigbarhet i opplæringsløpet. Vi har egen </w:t>
      </w:r>
      <w:r w:rsidRPr="00F6791E">
        <w:rPr>
          <w:rFonts w:asciiTheme="majorHAnsi" w:hAnsiTheme="majorHAnsi" w:cstheme="majorHAnsi"/>
        </w:rPr>
        <w:lastRenderedPageBreak/>
        <w:t xml:space="preserve">førskolegruppe som bl.a. vil ta opp forskjellig temaer som er knyttet til skolestart. </w:t>
      </w:r>
      <w:proofErr w:type="spellStart"/>
      <w:r w:rsidRPr="00F6791E">
        <w:rPr>
          <w:rFonts w:asciiTheme="majorHAnsi" w:hAnsiTheme="majorHAnsi" w:cstheme="majorHAnsi"/>
        </w:rPr>
        <w:t>F.eks</w:t>
      </w:r>
      <w:proofErr w:type="spellEnd"/>
      <w:r w:rsidRPr="00F6791E">
        <w:rPr>
          <w:rFonts w:asciiTheme="majorHAnsi" w:hAnsiTheme="majorHAnsi" w:cstheme="majorHAnsi"/>
        </w:rPr>
        <w:t xml:space="preserve"> kunne skrive navnet sitt, holde orden på tingene sine m.m. Førskolegruppen markerer overgangen fra barnehagen til skole med å være russ. </w:t>
      </w:r>
    </w:p>
    <w:p w14:paraId="28B8E56C" w14:textId="77777777" w:rsidR="008D0700" w:rsidRPr="00F6791E" w:rsidRDefault="007122C0" w:rsidP="00CB5176">
      <w:pPr>
        <w:widowControl w:val="0"/>
        <w:autoSpaceDE w:val="0"/>
        <w:spacing w:line="360" w:lineRule="auto"/>
        <w:rPr>
          <w:rFonts w:asciiTheme="majorHAnsi" w:hAnsiTheme="majorHAnsi" w:cstheme="majorHAnsi"/>
        </w:rPr>
      </w:pPr>
      <w:r w:rsidRPr="00F6791E">
        <w:rPr>
          <w:rFonts w:asciiTheme="majorHAnsi" w:hAnsiTheme="majorHAnsi" w:cstheme="majorHAnsi"/>
        </w:rPr>
        <w:t>Haugesund bystyre har vedtatt et detaljert veil</w:t>
      </w:r>
      <w:r w:rsidR="00075916" w:rsidRPr="00F6791E">
        <w:rPr>
          <w:rFonts w:asciiTheme="majorHAnsi" w:hAnsiTheme="majorHAnsi" w:cstheme="majorHAnsi"/>
        </w:rPr>
        <w:t>edningshefte for dette arbeidet</w:t>
      </w:r>
      <w:r w:rsidR="004B30E9" w:rsidRPr="00F6791E">
        <w:rPr>
          <w:rFonts w:asciiTheme="majorHAnsi" w:hAnsiTheme="majorHAnsi" w:cstheme="majorHAnsi"/>
        </w:rPr>
        <w:t>. I</w:t>
      </w:r>
      <w:r w:rsidR="00075916" w:rsidRPr="00F6791E">
        <w:rPr>
          <w:rFonts w:asciiTheme="majorHAnsi" w:hAnsiTheme="majorHAnsi" w:cstheme="majorHAnsi"/>
        </w:rPr>
        <w:t xml:space="preserve"> tille</w:t>
      </w:r>
      <w:r w:rsidR="004B30E9" w:rsidRPr="00F6791E">
        <w:rPr>
          <w:rFonts w:asciiTheme="majorHAnsi" w:hAnsiTheme="majorHAnsi" w:cstheme="majorHAnsi"/>
        </w:rPr>
        <w:t xml:space="preserve">gg </w:t>
      </w:r>
      <w:r w:rsidR="00075916" w:rsidRPr="00F6791E">
        <w:rPr>
          <w:rFonts w:asciiTheme="majorHAnsi" w:hAnsiTheme="majorHAnsi" w:cstheme="majorHAnsi"/>
        </w:rPr>
        <w:t>har de laget et samtykke skjema som barnehagen bruker for å hente inn</w:t>
      </w:r>
      <w:r w:rsidR="004B30E9" w:rsidRPr="00F6791E">
        <w:rPr>
          <w:rFonts w:asciiTheme="majorHAnsi" w:hAnsiTheme="majorHAnsi" w:cstheme="majorHAnsi"/>
        </w:rPr>
        <w:t xml:space="preserve"> samtykke fra foreldrene, slik at vi kan dele informasjon om enkelt barn med skolen.</w:t>
      </w:r>
    </w:p>
    <w:p w14:paraId="1634FED9" w14:textId="77777777" w:rsidR="008D0700" w:rsidRPr="00F6791E" w:rsidRDefault="008D0700" w:rsidP="00CB5176">
      <w:pPr>
        <w:widowControl w:val="0"/>
        <w:autoSpaceDE w:val="0"/>
        <w:spacing w:line="360" w:lineRule="auto"/>
        <w:rPr>
          <w:rFonts w:asciiTheme="majorHAnsi" w:hAnsiTheme="majorHAnsi" w:cstheme="majorHAnsi"/>
        </w:rPr>
      </w:pPr>
    </w:p>
    <w:p w14:paraId="4F7A301F" w14:textId="58462637" w:rsidR="007122C0" w:rsidRPr="00F6791E" w:rsidRDefault="007122C0" w:rsidP="00CB5176">
      <w:pPr>
        <w:widowControl w:val="0"/>
        <w:autoSpaceDE w:val="0"/>
        <w:spacing w:line="360" w:lineRule="auto"/>
        <w:rPr>
          <w:rFonts w:asciiTheme="majorHAnsi" w:hAnsiTheme="majorHAnsi" w:cstheme="majorHAnsi"/>
          <w:color w:val="A8D08D" w:themeColor="accent6" w:themeTint="99"/>
        </w:rPr>
      </w:pPr>
      <w:r w:rsidRPr="00F6791E">
        <w:rPr>
          <w:rFonts w:asciiTheme="majorHAnsi" w:hAnsiTheme="majorHAnsi" w:cstheme="majorHAnsi"/>
          <w:color w:val="A8D08D" w:themeColor="accent6" w:themeTint="99"/>
          <w:sz w:val="28"/>
          <w:szCs w:val="28"/>
        </w:rPr>
        <w:t>FØRSKOLEGRUPPA</w:t>
      </w:r>
    </w:p>
    <w:p w14:paraId="28EDDC3D" w14:textId="21710249" w:rsidR="007F38C4" w:rsidRPr="00F6791E" w:rsidRDefault="007122C0"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I </w:t>
      </w:r>
      <w:r w:rsidR="0063517F" w:rsidRPr="00F6791E">
        <w:rPr>
          <w:rFonts w:asciiTheme="majorHAnsi" w:hAnsiTheme="majorHAnsi" w:cstheme="majorHAnsi"/>
        </w:rPr>
        <w:t xml:space="preserve">Lønneberget </w:t>
      </w:r>
      <w:r w:rsidRPr="00F6791E">
        <w:rPr>
          <w:rFonts w:asciiTheme="majorHAnsi" w:hAnsiTheme="majorHAnsi" w:cstheme="majorHAnsi"/>
        </w:rPr>
        <w:t>Barnehage har vi valgt å ha</w:t>
      </w:r>
      <w:r w:rsidR="00B052C7" w:rsidRPr="00F6791E">
        <w:rPr>
          <w:rFonts w:asciiTheme="majorHAnsi" w:hAnsiTheme="majorHAnsi" w:cstheme="majorHAnsi"/>
        </w:rPr>
        <w:t xml:space="preserve"> ren f</w:t>
      </w:r>
      <w:r w:rsidRPr="00F6791E">
        <w:rPr>
          <w:rFonts w:asciiTheme="majorHAnsi" w:hAnsiTheme="majorHAnsi" w:cstheme="majorHAnsi"/>
        </w:rPr>
        <w:t xml:space="preserve">ørskolegruppe for de barna som skal begynne på skolen til høsten. Hvert barn i førskolegruppen har ulikt ståsted. Det som er viktig er at alle barna får utfordringer utfra det ståstedet de selv har. Alle har rett til å utvikle seg, men på helt forskjellig nivå. Den voksne må ha god kunnskap og erfaring i </w:t>
      </w:r>
      <w:r w:rsidR="00B052C7" w:rsidRPr="00F6791E">
        <w:rPr>
          <w:rFonts w:asciiTheme="majorHAnsi" w:hAnsiTheme="majorHAnsi" w:cstheme="majorHAnsi"/>
        </w:rPr>
        <w:t>å</w:t>
      </w:r>
      <w:r w:rsidRPr="00F6791E">
        <w:rPr>
          <w:rFonts w:asciiTheme="majorHAnsi" w:hAnsiTheme="majorHAnsi" w:cstheme="majorHAnsi"/>
        </w:rPr>
        <w:t xml:space="preserve"> SE hvert enkelt barns potensiale. </w:t>
      </w:r>
      <w:r w:rsidR="00B052C7" w:rsidRPr="00F6791E">
        <w:rPr>
          <w:rFonts w:asciiTheme="majorHAnsi" w:hAnsiTheme="majorHAnsi" w:cstheme="majorHAnsi"/>
        </w:rPr>
        <w:t>Vårt hovedfokus for førskolebarna er barnas sosiale ferdigheter, selvregulering, språk og matematikk gjennom lekbaserte læringsaktiviteter</w:t>
      </w:r>
      <w:r w:rsidR="00824A18">
        <w:rPr>
          <w:rFonts w:asciiTheme="majorHAnsi" w:hAnsiTheme="majorHAnsi" w:cstheme="majorHAnsi"/>
        </w:rPr>
        <w:t>. V</w:t>
      </w:r>
      <w:r w:rsidR="00B052C7" w:rsidRPr="00F6791E">
        <w:rPr>
          <w:rFonts w:asciiTheme="majorHAnsi" w:hAnsiTheme="majorHAnsi" w:cstheme="majorHAnsi"/>
        </w:rPr>
        <w:t>i har m</w:t>
      </w:r>
      <w:r w:rsidRPr="00F6791E">
        <w:rPr>
          <w:rFonts w:asciiTheme="majorHAnsi" w:hAnsiTheme="majorHAnsi" w:cstheme="majorHAnsi"/>
        </w:rPr>
        <w:t>ål at</w:t>
      </w:r>
      <w:r w:rsidR="00B052C7" w:rsidRPr="00F6791E">
        <w:rPr>
          <w:rFonts w:asciiTheme="majorHAnsi" w:hAnsiTheme="majorHAnsi" w:cstheme="majorHAnsi"/>
        </w:rPr>
        <w:t xml:space="preserve"> alle førskol</w:t>
      </w:r>
      <w:r w:rsidR="00915E33" w:rsidRPr="00F6791E">
        <w:rPr>
          <w:rFonts w:asciiTheme="majorHAnsi" w:hAnsiTheme="majorHAnsi" w:cstheme="majorHAnsi"/>
        </w:rPr>
        <w:t>e</w:t>
      </w:r>
      <w:r w:rsidR="00B052C7" w:rsidRPr="00F6791E">
        <w:rPr>
          <w:rFonts w:asciiTheme="majorHAnsi" w:hAnsiTheme="majorHAnsi" w:cstheme="majorHAnsi"/>
        </w:rPr>
        <w:t>barna</w:t>
      </w:r>
      <w:r w:rsidRPr="00F6791E">
        <w:rPr>
          <w:rFonts w:asciiTheme="majorHAnsi" w:hAnsiTheme="majorHAnsi" w:cstheme="majorHAnsi"/>
        </w:rPr>
        <w:t xml:space="preserve"> skal kunne telle til 10, kunne farger, og ha kjennskap til former, overbegreper, preposisjoner, tall, bokstaver og rim og regler.</w:t>
      </w:r>
      <w:r w:rsidR="00B052C7" w:rsidRPr="00F6791E">
        <w:rPr>
          <w:rFonts w:asciiTheme="majorHAnsi" w:hAnsiTheme="majorHAnsi" w:cstheme="majorHAnsi"/>
        </w:rPr>
        <w:t xml:space="preserve"> </w:t>
      </w:r>
    </w:p>
    <w:p w14:paraId="0F6CAE6F" w14:textId="77777777" w:rsidR="00F6791E" w:rsidRDefault="00F6791E" w:rsidP="00BE37F0">
      <w:pPr>
        <w:pStyle w:val="Overskrift1"/>
        <w:rPr>
          <w:rFonts w:asciiTheme="majorHAnsi" w:hAnsiTheme="majorHAnsi" w:cstheme="majorHAnsi"/>
          <w:color w:val="A8D08D" w:themeColor="accent6" w:themeTint="99"/>
          <w:sz w:val="28"/>
          <w:szCs w:val="28"/>
        </w:rPr>
      </w:pPr>
      <w:bookmarkStart w:id="56" w:name="_Toc482262181"/>
    </w:p>
    <w:p w14:paraId="4826CC1A" w14:textId="1FFEDCE3" w:rsidR="00796FC6" w:rsidRPr="00F6791E" w:rsidRDefault="00796FC6" w:rsidP="00BE37F0">
      <w:pPr>
        <w:pStyle w:val="Overskrift1"/>
        <w:rPr>
          <w:rFonts w:asciiTheme="majorHAnsi" w:hAnsiTheme="majorHAnsi" w:cstheme="majorHAnsi"/>
          <w:color w:val="A8D08D" w:themeColor="accent6" w:themeTint="99"/>
          <w:sz w:val="28"/>
          <w:szCs w:val="28"/>
        </w:rPr>
      </w:pPr>
      <w:bookmarkStart w:id="57" w:name="_Toc233366027"/>
      <w:r w:rsidRPr="00F6791E">
        <w:rPr>
          <w:rFonts w:asciiTheme="majorHAnsi" w:hAnsiTheme="majorHAnsi" w:cstheme="majorHAnsi"/>
          <w:color w:val="A8D08D" w:themeColor="accent6" w:themeTint="99"/>
          <w:sz w:val="28"/>
          <w:szCs w:val="28"/>
        </w:rPr>
        <w:t>LIVSMESTRING OG HELSE.</w:t>
      </w:r>
      <w:bookmarkEnd w:id="56"/>
      <w:bookmarkEnd w:id="57"/>
    </w:p>
    <w:p w14:paraId="00AECE83" w14:textId="1A097C5C" w:rsidR="007122C0" w:rsidRDefault="00796FC6" w:rsidP="00956C92">
      <w:pPr>
        <w:spacing w:line="360" w:lineRule="auto"/>
        <w:rPr>
          <w:rFonts w:asciiTheme="majorHAnsi" w:hAnsiTheme="majorHAnsi" w:cstheme="majorHAnsi"/>
        </w:rPr>
      </w:pPr>
      <w:r w:rsidRPr="00F6791E">
        <w:rPr>
          <w:rFonts w:asciiTheme="majorHAnsi" w:hAnsiTheme="majorHAnsi" w:cstheme="majorHAnsi"/>
        </w:rPr>
        <w:t xml:space="preserve">Barnehagen skal ha en helsefremmende og forebyggende funksjon og bidra til å utjevne sosiale forskjeller. Barnas fysiske og psykiske helse skal fremmes i barnehagen. Barnehagen skal være et trygt og godt sted der barna kan prøve ut ulike sider ved samspill, fellesskap og vennskap. Barnehagen skal være en arena for daglig fysisk aktivitet og fremme barnas bevegelsesglede og motoriske utvikling. Måltider og matlaging i barnehagen skal gi barna et grunnlag for å utvikle matglede og sunne helsevaner. </w:t>
      </w:r>
    </w:p>
    <w:p w14:paraId="7787EABD" w14:textId="77777777" w:rsidR="00824A18" w:rsidRDefault="00824A18" w:rsidP="00956C92">
      <w:pPr>
        <w:spacing w:line="360" w:lineRule="auto"/>
        <w:rPr>
          <w:rFonts w:asciiTheme="majorHAnsi" w:hAnsiTheme="majorHAnsi" w:cstheme="majorHAnsi"/>
        </w:rPr>
      </w:pPr>
    </w:p>
    <w:p w14:paraId="61E11F19" w14:textId="77777777" w:rsidR="00824A18" w:rsidRDefault="00824A18" w:rsidP="00956C92">
      <w:pPr>
        <w:spacing w:line="360" w:lineRule="auto"/>
        <w:rPr>
          <w:rFonts w:asciiTheme="majorHAnsi" w:hAnsiTheme="majorHAnsi" w:cstheme="majorHAnsi"/>
        </w:rPr>
      </w:pPr>
    </w:p>
    <w:p w14:paraId="7A61494A" w14:textId="77777777" w:rsidR="00824A18" w:rsidRPr="00F6791E" w:rsidRDefault="00824A18" w:rsidP="00956C92">
      <w:pPr>
        <w:spacing w:line="360" w:lineRule="auto"/>
        <w:rPr>
          <w:rFonts w:asciiTheme="majorHAnsi" w:hAnsiTheme="majorHAnsi" w:cstheme="majorHAnsi"/>
        </w:rPr>
      </w:pPr>
    </w:p>
    <w:p w14:paraId="4D352B5D" w14:textId="77777777" w:rsidR="007122C0" w:rsidRPr="00F6791E" w:rsidRDefault="007122C0" w:rsidP="00BE37F0">
      <w:pPr>
        <w:pStyle w:val="Overskrift1"/>
        <w:rPr>
          <w:rFonts w:asciiTheme="majorHAnsi" w:hAnsiTheme="majorHAnsi" w:cstheme="majorHAnsi"/>
          <w:color w:val="A8D08D" w:themeColor="accent6" w:themeTint="99"/>
          <w:sz w:val="28"/>
          <w:szCs w:val="28"/>
        </w:rPr>
      </w:pPr>
      <w:bookmarkStart w:id="58" w:name="_Toc482262184"/>
      <w:bookmarkStart w:id="59" w:name="_Toc233366028"/>
      <w:r w:rsidRPr="00F6791E">
        <w:rPr>
          <w:rFonts w:asciiTheme="majorHAnsi" w:hAnsiTheme="majorHAnsi" w:cstheme="majorHAnsi"/>
          <w:color w:val="A8D08D" w:themeColor="accent6" w:themeTint="99"/>
          <w:sz w:val="28"/>
          <w:szCs w:val="28"/>
        </w:rPr>
        <w:t>PROGRESJONSTANKER</w:t>
      </w:r>
      <w:bookmarkEnd w:id="58"/>
      <w:bookmarkEnd w:id="59"/>
    </w:p>
    <w:p w14:paraId="0BCD7C56" w14:textId="44B59EF6" w:rsidR="007122C0" w:rsidRPr="00F6791E" w:rsidRDefault="00066C08">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Progresjon betyr jevn fremgang, utvikling eller økning. Innen pedagogikk betyr progresjon at man har </w:t>
      </w:r>
      <w:r w:rsidRPr="00F6791E">
        <w:rPr>
          <w:rFonts w:asciiTheme="majorHAnsi" w:hAnsiTheme="majorHAnsi" w:cstheme="majorHAnsi"/>
        </w:rPr>
        <w:lastRenderedPageBreak/>
        <w:t>en gradvis økning av vanskelighetsgraden i undervisningen. Tanken</w:t>
      </w:r>
      <w:r w:rsidR="007122C0" w:rsidRPr="00F6791E">
        <w:rPr>
          <w:rFonts w:asciiTheme="majorHAnsi" w:hAnsiTheme="majorHAnsi" w:cstheme="majorHAnsi"/>
        </w:rPr>
        <w:t xml:space="preserve"> bak progresjon er at barna ikke skal gjør</w:t>
      </w:r>
      <w:r w:rsidR="004B30E9" w:rsidRPr="00F6791E">
        <w:rPr>
          <w:rFonts w:asciiTheme="majorHAnsi" w:hAnsiTheme="majorHAnsi" w:cstheme="majorHAnsi"/>
        </w:rPr>
        <w:t>e</w:t>
      </w:r>
      <w:r w:rsidR="007122C0" w:rsidRPr="00F6791E">
        <w:rPr>
          <w:rFonts w:asciiTheme="majorHAnsi" w:hAnsiTheme="majorHAnsi" w:cstheme="majorHAnsi"/>
        </w:rPr>
        <w:t xml:space="preserve"> det samme hvert år – men at de har aktiviteter som de kan strekke seg etter samt at det er aktiviteter som er tilrettelagt til barnets alder</w:t>
      </w:r>
      <w:r w:rsidR="004B30E9" w:rsidRPr="00F6791E">
        <w:rPr>
          <w:rFonts w:asciiTheme="majorHAnsi" w:hAnsiTheme="majorHAnsi" w:cstheme="majorHAnsi"/>
        </w:rPr>
        <w:t xml:space="preserve"> og modenhet</w:t>
      </w:r>
      <w:r w:rsidR="007122C0" w:rsidRPr="00F6791E">
        <w:rPr>
          <w:rFonts w:asciiTheme="majorHAnsi" w:hAnsiTheme="majorHAnsi" w:cstheme="majorHAnsi"/>
        </w:rPr>
        <w:t>.</w:t>
      </w:r>
    </w:p>
    <w:p w14:paraId="00BA6635" w14:textId="77777777" w:rsid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Progresjonsarbeid vil ofte vise seg i hverdagen. Turer og aktivitetene blir tilpasset alder</w:t>
      </w:r>
      <w:r w:rsidR="004B30E9" w:rsidRPr="00F6791E">
        <w:rPr>
          <w:rFonts w:asciiTheme="majorHAnsi" w:hAnsiTheme="majorHAnsi" w:cstheme="majorHAnsi"/>
        </w:rPr>
        <w:t xml:space="preserve"> og modenhet,</w:t>
      </w:r>
    </w:p>
    <w:p w14:paraId="65279D3F" w14:textId="3DAF14B6" w:rsidR="007122C0"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og vi gir alle et tilbud i forhold til hva vi tror de mestrer. Vi har aldersinndelte avdelinger som gjør ulike aktiviteter tilrettelagt for alder og modning. De får aktiviteter hvor de må utfordre seg selv for å kunne nå målet og mestre. Ved å ha noe å strekke seg etter, får barna tilegnet seg nye erfaringer, de blir løsningsorientert</w:t>
      </w:r>
      <w:r w:rsidR="00541F7E" w:rsidRPr="00F6791E">
        <w:rPr>
          <w:rFonts w:asciiTheme="majorHAnsi" w:hAnsiTheme="majorHAnsi" w:cstheme="majorHAnsi"/>
        </w:rPr>
        <w:t>e</w:t>
      </w:r>
      <w:r w:rsidRPr="00F6791E">
        <w:rPr>
          <w:rFonts w:asciiTheme="majorHAnsi" w:hAnsiTheme="majorHAnsi" w:cstheme="majorHAnsi"/>
        </w:rPr>
        <w:t xml:space="preserve"> og de får mestringsfølelsen når de når målet.</w:t>
      </w:r>
    </w:p>
    <w:p w14:paraId="7B7B1AC9" w14:textId="77777777" w:rsidR="00F6791E" w:rsidRDefault="00F6791E">
      <w:pPr>
        <w:widowControl w:val="0"/>
        <w:autoSpaceDE w:val="0"/>
        <w:spacing w:line="360" w:lineRule="auto"/>
        <w:rPr>
          <w:rFonts w:asciiTheme="majorHAnsi" w:hAnsiTheme="majorHAnsi" w:cstheme="majorHAnsi"/>
        </w:rPr>
      </w:pPr>
    </w:p>
    <w:p w14:paraId="7A30F067" w14:textId="77777777" w:rsidR="00F6791E" w:rsidRDefault="00F6791E">
      <w:pPr>
        <w:widowControl w:val="0"/>
        <w:autoSpaceDE w:val="0"/>
        <w:spacing w:line="360" w:lineRule="auto"/>
        <w:rPr>
          <w:rFonts w:asciiTheme="majorHAnsi" w:hAnsiTheme="majorHAnsi" w:cstheme="majorHAnsi"/>
        </w:rPr>
      </w:pPr>
    </w:p>
    <w:p w14:paraId="4C47E2B0" w14:textId="77777777" w:rsidR="00F6791E" w:rsidRDefault="00F6791E">
      <w:pPr>
        <w:widowControl w:val="0"/>
        <w:autoSpaceDE w:val="0"/>
        <w:spacing w:line="360" w:lineRule="auto"/>
        <w:rPr>
          <w:rFonts w:asciiTheme="majorHAnsi" w:hAnsiTheme="majorHAnsi" w:cstheme="majorHAnsi"/>
        </w:rPr>
      </w:pPr>
    </w:p>
    <w:p w14:paraId="5DFCF88B" w14:textId="77777777" w:rsidR="00F6791E" w:rsidRDefault="00F6791E">
      <w:pPr>
        <w:widowControl w:val="0"/>
        <w:autoSpaceDE w:val="0"/>
        <w:spacing w:line="360" w:lineRule="auto"/>
        <w:rPr>
          <w:rFonts w:asciiTheme="majorHAnsi" w:hAnsiTheme="majorHAnsi" w:cstheme="majorHAnsi"/>
        </w:rPr>
      </w:pPr>
    </w:p>
    <w:p w14:paraId="0E6D5112" w14:textId="77777777" w:rsidR="00F6791E" w:rsidRDefault="00F6791E">
      <w:pPr>
        <w:widowControl w:val="0"/>
        <w:autoSpaceDE w:val="0"/>
        <w:spacing w:line="360" w:lineRule="auto"/>
        <w:rPr>
          <w:rFonts w:asciiTheme="majorHAnsi" w:hAnsiTheme="majorHAnsi" w:cstheme="majorHAnsi"/>
        </w:rPr>
      </w:pPr>
    </w:p>
    <w:p w14:paraId="315C8743" w14:textId="77777777" w:rsidR="00F6791E" w:rsidRDefault="00F6791E">
      <w:pPr>
        <w:widowControl w:val="0"/>
        <w:autoSpaceDE w:val="0"/>
        <w:spacing w:line="360" w:lineRule="auto"/>
        <w:rPr>
          <w:rFonts w:asciiTheme="majorHAnsi" w:hAnsiTheme="majorHAnsi" w:cstheme="majorHAnsi"/>
        </w:rPr>
      </w:pPr>
    </w:p>
    <w:p w14:paraId="2259CBB6" w14:textId="77777777" w:rsidR="00F6791E" w:rsidRDefault="00F6791E">
      <w:pPr>
        <w:widowControl w:val="0"/>
        <w:autoSpaceDE w:val="0"/>
        <w:spacing w:line="360" w:lineRule="auto"/>
        <w:rPr>
          <w:rFonts w:asciiTheme="majorHAnsi" w:hAnsiTheme="majorHAnsi" w:cstheme="majorHAnsi"/>
        </w:rPr>
      </w:pPr>
    </w:p>
    <w:p w14:paraId="254B33DA" w14:textId="77777777" w:rsidR="00F6791E" w:rsidRDefault="00F6791E">
      <w:pPr>
        <w:widowControl w:val="0"/>
        <w:autoSpaceDE w:val="0"/>
        <w:spacing w:line="360" w:lineRule="auto"/>
        <w:rPr>
          <w:rFonts w:asciiTheme="majorHAnsi" w:hAnsiTheme="majorHAnsi" w:cstheme="majorHAnsi"/>
        </w:rPr>
      </w:pPr>
    </w:p>
    <w:p w14:paraId="11EB7647" w14:textId="77777777" w:rsidR="00F6791E" w:rsidRDefault="00F6791E">
      <w:pPr>
        <w:widowControl w:val="0"/>
        <w:autoSpaceDE w:val="0"/>
        <w:spacing w:line="360" w:lineRule="auto"/>
        <w:rPr>
          <w:rFonts w:asciiTheme="majorHAnsi" w:hAnsiTheme="majorHAnsi" w:cstheme="majorHAnsi"/>
        </w:rPr>
      </w:pPr>
    </w:p>
    <w:p w14:paraId="0D9722F7" w14:textId="77777777" w:rsidR="00F6791E" w:rsidRDefault="00F6791E">
      <w:pPr>
        <w:widowControl w:val="0"/>
        <w:autoSpaceDE w:val="0"/>
        <w:spacing w:line="360" w:lineRule="auto"/>
        <w:rPr>
          <w:rFonts w:asciiTheme="majorHAnsi" w:hAnsiTheme="majorHAnsi" w:cstheme="majorHAnsi"/>
        </w:rPr>
      </w:pPr>
    </w:p>
    <w:p w14:paraId="7BA1A975" w14:textId="77777777" w:rsidR="00F6791E" w:rsidRDefault="00F6791E">
      <w:pPr>
        <w:widowControl w:val="0"/>
        <w:autoSpaceDE w:val="0"/>
        <w:spacing w:line="360" w:lineRule="auto"/>
        <w:rPr>
          <w:rFonts w:asciiTheme="majorHAnsi" w:hAnsiTheme="majorHAnsi" w:cstheme="majorHAnsi"/>
        </w:rPr>
      </w:pPr>
    </w:p>
    <w:p w14:paraId="66872F20" w14:textId="77777777" w:rsidR="00824A18" w:rsidRDefault="00824A18">
      <w:pPr>
        <w:widowControl w:val="0"/>
        <w:autoSpaceDE w:val="0"/>
        <w:spacing w:line="360" w:lineRule="auto"/>
        <w:rPr>
          <w:rFonts w:asciiTheme="majorHAnsi" w:hAnsiTheme="majorHAnsi" w:cstheme="majorHAnsi"/>
        </w:rPr>
      </w:pPr>
    </w:p>
    <w:p w14:paraId="6D09EAAE" w14:textId="77777777" w:rsidR="00824A18" w:rsidRDefault="00824A18">
      <w:pPr>
        <w:widowControl w:val="0"/>
        <w:autoSpaceDE w:val="0"/>
        <w:spacing w:line="360" w:lineRule="auto"/>
        <w:rPr>
          <w:rFonts w:asciiTheme="majorHAnsi" w:hAnsiTheme="majorHAnsi" w:cstheme="majorHAnsi"/>
        </w:rPr>
      </w:pPr>
    </w:p>
    <w:p w14:paraId="46587B89" w14:textId="77777777" w:rsidR="00824A18" w:rsidRDefault="00824A18">
      <w:pPr>
        <w:widowControl w:val="0"/>
        <w:autoSpaceDE w:val="0"/>
        <w:spacing w:line="360" w:lineRule="auto"/>
        <w:rPr>
          <w:rFonts w:asciiTheme="majorHAnsi" w:hAnsiTheme="majorHAnsi" w:cstheme="majorHAnsi"/>
        </w:rPr>
      </w:pPr>
    </w:p>
    <w:p w14:paraId="3DC1248B" w14:textId="77777777" w:rsidR="00824A18" w:rsidRDefault="00824A18">
      <w:pPr>
        <w:widowControl w:val="0"/>
        <w:autoSpaceDE w:val="0"/>
        <w:spacing w:line="360" w:lineRule="auto"/>
        <w:rPr>
          <w:rFonts w:asciiTheme="majorHAnsi" w:hAnsiTheme="majorHAnsi" w:cstheme="majorHAnsi"/>
        </w:rPr>
      </w:pPr>
    </w:p>
    <w:p w14:paraId="65521B33" w14:textId="77777777" w:rsidR="00824A18" w:rsidRDefault="00824A18">
      <w:pPr>
        <w:widowControl w:val="0"/>
        <w:autoSpaceDE w:val="0"/>
        <w:spacing w:line="360" w:lineRule="auto"/>
        <w:rPr>
          <w:rFonts w:asciiTheme="majorHAnsi" w:hAnsiTheme="majorHAnsi" w:cstheme="majorHAnsi"/>
        </w:rPr>
      </w:pPr>
    </w:p>
    <w:p w14:paraId="4DC37404" w14:textId="77777777" w:rsidR="00824A18" w:rsidRDefault="00824A18">
      <w:pPr>
        <w:widowControl w:val="0"/>
        <w:autoSpaceDE w:val="0"/>
        <w:spacing w:line="360" w:lineRule="auto"/>
        <w:rPr>
          <w:rFonts w:asciiTheme="majorHAnsi" w:hAnsiTheme="majorHAnsi" w:cstheme="majorHAnsi"/>
        </w:rPr>
      </w:pPr>
    </w:p>
    <w:p w14:paraId="572F3282" w14:textId="77777777" w:rsidR="00824A18" w:rsidRDefault="00824A18">
      <w:pPr>
        <w:widowControl w:val="0"/>
        <w:autoSpaceDE w:val="0"/>
        <w:spacing w:line="360" w:lineRule="auto"/>
        <w:rPr>
          <w:rFonts w:asciiTheme="majorHAnsi" w:hAnsiTheme="majorHAnsi" w:cstheme="majorHAnsi"/>
        </w:rPr>
      </w:pPr>
    </w:p>
    <w:p w14:paraId="7307630E" w14:textId="77777777" w:rsidR="00F6791E" w:rsidRDefault="00F6791E">
      <w:pPr>
        <w:widowControl w:val="0"/>
        <w:autoSpaceDE w:val="0"/>
        <w:spacing w:line="360" w:lineRule="auto"/>
        <w:rPr>
          <w:rFonts w:asciiTheme="majorHAnsi" w:hAnsiTheme="majorHAnsi" w:cstheme="majorHAnsi"/>
        </w:rPr>
      </w:pPr>
    </w:p>
    <w:p w14:paraId="4FBD722A" w14:textId="77777777" w:rsidR="00F6791E" w:rsidRPr="00F6791E" w:rsidRDefault="00F6791E">
      <w:pPr>
        <w:widowControl w:val="0"/>
        <w:autoSpaceDE w:val="0"/>
        <w:spacing w:line="360" w:lineRule="auto"/>
        <w:rPr>
          <w:rFonts w:asciiTheme="majorHAnsi" w:hAnsiTheme="majorHAnsi" w:cstheme="majorHAnsi"/>
        </w:rPr>
      </w:pPr>
    </w:p>
    <w:tbl>
      <w:tblPr>
        <w:tblpPr w:leftFromText="141" w:rightFromText="141" w:vertAnchor="text" w:horzAnchor="margin" w:tblpY="130"/>
        <w:tblW w:w="10010" w:type="dxa"/>
        <w:tblCellMar>
          <w:left w:w="70" w:type="dxa"/>
          <w:right w:w="70" w:type="dxa"/>
        </w:tblCellMar>
        <w:tblLook w:val="0000" w:firstRow="0" w:lastRow="0" w:firstColumn="0" w:lastColumn="0" w:noHBand="0" w:noVBand="0"/>
      </w:tblPr>
      <w:tblGrid>
        <w:gridCol w:w="2279"/>
        <w:gridCol w:w="1821"/>
        <w:gridCol w:w="2955"/>
        <w:gridCol w:w="2955"/>
      </w:tblGrid>
      <w:tr w:rsidR="00F6791E" w:rsidRPr="00F6791E" w14:paraId="4DFFA60C" w14:textId="77777777" w:rsidTr="00F6791E">
        <w:trPr>
          <w:trHeight w:val="841"/>
        </w:trPr>
        <w:tc>
          <w:tcPr>
            <w:tcW w:w="0" w:type="auto"/>
            <w:tcBorders>
              <w:top w:val="single" w:sz="4" w:space="0" w:color="000000"/>
              <w:left w:val="single" w:sz="4" w:space="0" w:color="000000"/>
              <w:bottom w:val="single" w:sz="4" w:space="0" w:color="000000"/>
            </w:tcBorders>
          </w:tcPr>
          <w:p w14:paraId="651BC6BC" w14:textId="77777777" w:rsidR="00F6791E" w:rsidRPr="00F6791E" w:rsidRDefault="00F6791E" w:rsidP="00F6791E">
            <w:pPr>
              <w:suppressAutoHyphens w:val="0"/>
              <w:snapToGrid w:val="0"/>
              <w:spacing w:after="200"/>
              <w:rPr>
                <w:rFonts w:asciiTheme="majorHAnsi" w:hAnsiTheme="majorHAnsi" w:cstheme="majorHAnsi"/>
                <w:b/>
                <w:szCs w:val="20"/>
              </w:rPr>
            </w:pPr>
            <w:r w:rsidRPr="00F6791E">
              <w:rPr>
                <w:rFonts w:asciiTheme="majorHAnsi" w:hAnsiTheme="majorHAnsi" w:cstheme="majorHAnsi"/>
                <w:b/>
                <w:szCs w:val="20"/>
              </w:rPr>
              <w:lastRenderedPageBreak/>
              <w:t>Vi jobber for at de skal få kjennskap til:</w:t>
            </w:r>
          </w:p>
        </w:tc>
        <w:tc>
          <w:tcPr>
            <w:tcW w:w="0" w:type="auto"/>
            <w:tcBorders>
              <w:top w:val="single" w:sz="4" w:space="0" w:color="000000"/>
              <w:left w:val="single" w:sz="4" w:space="0" w:color="000000"/>
              <w:bottom w:val="single" w:sz="4" w:space="0" w:color="000000"/>
            </w:tcBorders>
          </w:tcPr>
          <w:p w14:paraId="75A412A1" w14:textId="77777777" w:rsidR="00F6791E" w:rsidRDefault="00F6791E" w:rsidP="00F6791E">
            <w:pPr>
              <w:suppressAutoHyphens w:val="0"/>
              <w:snapToGrid w:val="0"/>
              <w:spacing w:after="200"/>
              <w:rPr>
                <w:rFonts w:asciiTheme="majorHAnsi" w:hAnsiTheme="majorHAnsi" w:cstheme="majorHAnsi"/>
                <w:bCs/>
                <w:szCs w:val="20"/>
              </w:rPr>
            </w:pPr>
          </w:p>
          <w:p w14:paraId="326B9FC1" w14:textId="77777777" w:rsidR="00F6791E" w:rsidRPr="00F6791E" w:rsidRDefault="00F6791E" w:rsidP="00F6791E">
            <w:pPr>
              <w:suppressAutoHyphens w:val="0"/>
              <w:snapToGrid w:val="0"/>
              <w:spacing w:after="200"/>
              <w:rPr>
                <w:rFonts w:asciiTheme="majorHAnsi" w:hAnsiTheme="majorHAnsi" w:cstheme="majorHAnsi"/>
                <w:bCs/>
                <w:szCs w:val="20"/>
              </w:rPr>
            </w:pPr>
            <w:r w:rsidRPr="00F6791E">
              <w:rPr>
                <w:rFonts w:asciiTheme="majorHAnsi" w:hAnsiTheme="majorHAnsi" w:cstheme="majorHAnsi"/>
                <w:bCs/>
                <w:szCs w:val="20"/>
              </w:rPr>
              <w:t>1-2 ÅRINGENE</w:t>
            </w:r>
          </w:p>
        </w:tc>
        <w:tc>
          <w:tcPr>
            <w:tcW w:w="0" w:type="auto"/>
            <w:tcBorders>
              <w:top w:val="single" w:sz="4" w:space="0" w:color="000000"/>
              <w:left w:val="single" w:sz="4" w:space="0" w:color="000000"/>
              <w:bottom w:val="single" w:sz="4" w:space="0" w:color="000000"/>
            </w:tcBorders>
          </w:tcPr>
          <w:p w14:paraId="65DC6CED" w14:textId="77777777" w:rsidR="00F6791E" w:rsidRDefault="00F6791E" w:rsidP="00F6791E">
            <w:pPr>
              <w:suppressAutoHyphens w:val="0"/>
              <w:snapToGrid w:val="0"/>
              <w:spacing w:after="200"/>
              <w:rPr>
                <w:rFonts w:asciiTheme="majorHAnsi" w:hAnsiTheme="majorHAnsi" w:cstheme="majorHAnsi"/>
                <w:bCs/>
                <w:szCs w:val="20"/>
              </w:rPr>
            </w:pPr>
          </w:p>
          <w:p w14:paraId="544BBAAE" w14:textId="77777777" w:rsidR="00F6791E" w:rsidRPr="00F6791E" w:rsidRDefault="00F6791E" w:rsidP="00F6791E">
            <w:pPr>
              <w:suppressAutoHyphens w:val="0"/>
              <w:snapToGrid w:val="0"/>
              <w:spacing w:after="200"/>
              <w:rPr>
                <w:rFonts w:asciiTheme="majorHAnsi" w:hAnsiTheme="majorHAnsi" w:cstheme="majorHAnsi"/>
                <w:bCs/>
                <w:szCs w:val="20"/>
              </w:rPr>
            </w:pPr>
            <w:r w:rsidRPr="00F6791E">
              <w:rPr>
                <w:rFonts w:asciiTheme="majorHAnsi" w:hAnsiTheme="majorHAnsi" w:cstheme="majorHAnsi"/>
                <w:bCs/>
                <w:szCs w:val="20"/>
              </w:rPr>
              <w:t>3-4 ÅRINGENE</w:t>
            </w:r>
          </w:p>
        </w:tc>
        <w:tc>
          <w:tcPr>
            <w:tcW w:w="0" w:type="auto"/>
            <w:tcBorders>
              <w:top w:val="single" w:sz="4" w:space="0" w:color="000000"/>
              <w:left w:val="single" w:sz="4" w:space="0" w:color="000000"/>
              <w:bottom w:val="single" w:sz="4" w:space="0" w:color="000000"/>
              <w:right w:val="single" w:sz="4" w:space="0" w:color="000000"/>
            </w:tcBorders>
          </w:tcPr>
          <w:p w14:paraId="78458557" w14:textId="77777777" w:rsidR="00F6791E" w:rsidRDefault="00F6791E" w:rsidP="00F6791E">
            <w:pPr>
              <w:suppressAutoHyphens w:val="0"/>
              <w:snapToGrid w:val="0"/>
              <w:spacing w:after="200"/>
              <w:rPr>
                <w:rFonts w:asciiTheme="majorHAnsi" w:hAnsiTheme="majorHAnsi" w:cstheme="majorHAnsi"/>
                <w:bCs/>
                <w:szCs w:val="20"/>
              </w:rPr>
            </w:pPr>
          </w:p>
          <w:p w14:paraId="1E195C89" w14:textId="77777777" w:rsidR="00F6791E" w:rsidRPr="00F6791E" w:rsidRDefault="00F6791E" w:rsidP="00F6791E">
            <w:pPr>
              <w:suppressAutoHyphens w:val="0"/>
              <w:snapToGrid w:val="0"/>
              <w:spacing w:after="200"/>
              <w:rPr>
                <w:rFonts w:asciiTheme="majorHAnsi" w:hAnsiTheme="majorHAnsi" w:cstheme="majorHAnsi"/>
                <w:bCs/>
                <w:szCs w:val="20"/>
              </w:rPr>
            </w:pPr>
            <w:r w:rsidRPr="00F6791E">
              <w:rPr>
                <w:rFonts w:asciiTheme="majorHAnsi" w:hAnsiTheme="majorHAnsi" w:cstheme="majorHAnsi"/>
                <w:bCs/>
                <w:szCs w:val="20"/>
              </w:rPr>
              <w:t>5-6 ÅRINGENE</w:t>
            </w:r>
          </w:p>
        </w:tc>
      </w:tr>
      <w:tr w:rsidR="00F6791E" w:rsidRPr="00F6791E" w14:paraId="4CC6C451" w14:textId="77777777" w:rsidTr="00F6791E">
        <w:trPr>
          <w:trHeight w:val="2012"/>
        </w:trPr>
        <w:tc>
          <w:tcPr>
            <w:tcW w:w="0" w:type="auto"/>
            <w:tcBorders>
              <w:top w:val="single" w:sz="4" w:space="0" w:color="000000"/>
              <w:left w:val="single" w:sz="4" w:space="0" w:color="000000"/>
              <w:bottom w:val="single" w:sz="4" w:space="0" w:color="000000"/>
            </w:tcBorders>
          </w:tcPr>
          <w:p w14:paraId="6391EFA0" w14:textId="77777777" w:rsidR="00F6791E" w:rsidRPr="00F6791E" w:rsidRDefault="00F6791E" w:rsidP="00F6791E">
            <w:pPr>
              <w:suppressAutoHyphens w:val="0"/>
              <w:snapToGrid w:val="0"/>
              <w:spacing w:after="200"/>
              <w:rPr>
                <w:rFonts w:asciiTheme="majorHAnsi" w:hAnsiTheme="majorHAnsi" w:cstheme="majorHAnsi"/>
                <w:bCs/>
                <w:color w:val="000000"/>
                <w:sz w:val="20"/>
                <w:szCs w:val="20"/>
                <w:u w:val="single"/>
              </w:rPr>
            </w:pPr>
            <w:r w:rsidRPr="00F6791E">
              <w:rPr>
                <w:rFonts w:asciiTheme="majorHAnsi" w:hAnsiTheme="majorHAnsi" w:cstheme="majorHAnsi"/>
                <w:bCs/>
                <w:color w:val="000000"/>
                <w:sz w:val="20"/>
                <w:szCs w:val="20"/>
                <w:u w:val="single"/>
              </w:rPr>
              <w:t>LEK</w:t>
            </w:r>
          </w:p>
        </w:tc>
        <w:tc>
          <w:tcPr>
            <w:tcW w:w="0" w:type="auto"/>
            <w:tcBorders>
              <w:top w:val="single" w:sz="4" w:space="0" w:color="000000"/>
              <w:left w:val="single" w:sz="4" w:space="0" w:color="000000"/>
              <w:bottom w:val="single" w:sz="4" w:space="0" w:color="000000"/>
            </w:tcBorders>
          </w:tcPr>
          <w:p w14:paraId="70A2C216"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Vise interesse og nysgjerrighet.</w:t>
            </w:r>
          </w:p>
          <w:p w14:paraId="2EFCB496"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Utforske og oppleve (sanselek)</w:t>
            </w:r>
          </w:p>
          <w:p w14:paraId="2FA8BC3B"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Parallell lek, leke ved siden av hverandre</w:t>
            </w:r>
          </w:p>
        </w:tc>
        <w:tc>
          <w:tcPr>
            <w:tcW w:w="0" w:type="auto"/>
            <w:tcBorders>
              <w:top w:val="single" w:sz="4" w:space="0" w:color="000000"/>
              <w:left w:val="single" w:sz="4" w:space="0" w:color="000000"/>
              <w:bottom w:val="single" w:sz="4" w:space="0" w:color="000000"/>
            </w:tcBorders>
          </w:tcPr>
          <w:p w14:paraId="7749DFD3"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Følge opp initiativ til barn og voksne.</w:t>
            </w:r>
          </w:p>
          <w:p w14:paraId="681C8AED"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Konstruksjonslek, eks. bygge tårn av klosser.</w:t>
            </w:r>
          </w:p>
          <w:p w14:paraId="2A0A87E1"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Forstå å vente på tur.</w:t>
            </w:r>
          </w:p>
          <w:p w14:paraId="710B9E26"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Ikke stenge ute i lek</w:t>
            </w:r>
          </w:p>
        </w:tc>
        <w:tc>
          <w:tcPr>
            <w:tcW w:w="0" w:type="auto"/>
            <w:tcBorders>
              <w:top w:val="single" w:sz="4" w:space="0" w:color="000000"/>
              <w:left w:val="single" w:sz="4" w:space="0" w:color="000000"/>
              <w:bottom w:val="single" w:sz="4" w:space="0" w:color="000000"/>
              <w:right w:val="single" w:sz="4" w:space="0" w:color="000000"/>
            </w:tcBorders>
          </w:tcPr>
          <w:p w14:paraId="65BF08B8"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Mestre rolleleken ved å kunne lekesignalene, og delta over tid.</w:t>
            </w:r>
          </w:p>
          <w:p w14:paraId="6CBE70DA"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Kunne drive leken videre og ta imot impulser fra andre.</w:t>
            </w:r>
          </w:p>
          <w:p w14:paraId="60FC5E9E"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Kunne delta i regelleker og takle det å tape.</w:t>
            </w:r>
          </w:p>
        </w:tc>
      </w:tr>
      <w:tr w:rsidR="00F6791E" w:rsidRPr="00F6791E" w14:paraId="797B22DF" w14:textId="77777777" w:rsidTr="00F6791E">
        <w:tc>
          <w:tcPr>
            <w:tcW w:w="0" w:type="auto"/>
            <w:tcBorders>
              <w:top w:val="single" w:sz="4" w:space="0" w:color="000000"/>
              <w:left w:val="single" w:sz="4" w:space="0" w:color="000000"/>
              <w:bottom w:val="single" w:sz="4" w:space="0" w:color="000000"/>
            </w:tcBorders>
          </w:tcPr>
          <w:p w14:paraId="00662701" w14:textId="77777777" w:rsidR="00F6791E" w:rsidRPr="00F6791E" w:rsidRDefault="00F6791E" w:rsidP="00F6791E">
            <w:pPr>
              <w:suppressAutoHyphens w:val="0"/>
              <w:snapToGrid w:val="0"/>
              <w:spacing w:after="200"/>
              <w:rPr>
                <w:rFonts w:asciiTheme="majorHAnsi" w:hAnsiTheme="majorHAnsi" w:cstheme="majorHAnsi"/>
                <w:bCs/>
                <w:color w:val="000000"/>
                <w:sz w:val="20"/>
                <w:szCs w:val="20"/>
                <w:u w:val="single"/>
              </w:rPr>
            </w:pPr>
            <w:r w:rsidRPr="00F6791E">
              <w:rPr>
                <w:rFonts w:asciiTheme="majorHAnsi" w:hAnsiTheme="majorHAnsi" w:cstheme="majorHAnsi"/>
                <w:bCs/>
                <w:color w:val="000000"/>
                <w:sz w:val="20"/>
                <w:szCs w:val="20"/>
                <w:u w:val="single"/>
              </w:rPr>
              <w:t>SOSIALT</w:t>
            </w:r>
          </w:p>
          <w:p w14:paraId="69F30117" w14:textId="77777777" w:rsidR="00F6791E" w:rsidRPr="00F6791E" w:rsidRDefault="00F6791E" w:rsidP="00F6791E">
            <w:pPr>
              <w:suppressAutoHyphens w:val="0"/>
              <w:spacing w:after="200"/>
              <w:rPr>
                <w:rFonts w:asciiTheme="majorHAnsi" w:hAnsiTheme="majorHAnsi" w:cstheme="majorHAnsi"/>
                <w:b/>
                <w:color w:val="000000"/>
                <w:sz w:val="20"/>
                <w:szCs w:val="20"/>
              </w:rPr>
            </w:pPr>
            <w:r w:rsidRPr="00F6791E">
              <w:rPr>
                <w:rFonts w:asciiTheme="majorHAnsi" w:hAnsiTheme="majorHAnsi" w:cstheme="majorHAnsi"/>
                <w:bCs/>
                <w:color w:val="000000"/>
                <w:sz w:val="20"/>
                <w:szCs w:val="20"/>
                <w:u w:val="single"/>
              </w:rPr>
              <w:t>SAMSPILL</w:t>
            </w:r>
          </w:p>
        </w:tc>
        <w:tc>
          <w:tcPr>
            <w:tcW w:w="0" w:type="auto"/>
            <w:tcBorders>
              <w:top w:val="single" w:sz="4" w:space="0" w:color="000000"/>
              <w:left w:val="single" w:sz="4" w:space="0" w:color="000000"/>
              <w:bottom w:val="single" w:sz="4" w:space="0" w:color="000000"/>
            </w:tcBorders>
          </w:tcPr>
          <w:p w14:paraId="2A7DC43F"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Takle å være i en større barnegruppe.</w:t>
            </w:r>
          </w:p>
          <w:p w14:paraId="35DE7489"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Være med å trøste og vise omsorg</w:t>
            </w:r>
          </w:p>
          <w:p w14:paraId="322988D5"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Begynnende turtaking (bytte på å bestemme og ta initiativet)</w:t>
            </w:r>
          </w:p>
        </w:tc>
        <w:tc>
          <w:tcPr>
            <w:tcW w:w="0" w:type="auto"/>
            <w:tcBorders>
              <w:top w:val="single" w:sz="4" w:space="0" w:color="000000"/>
              <w:left w:val="single" w:sz="4" w:space="0" w:color="000000"/>
              <w:bottom w:val="single" w:sz="4" w:space="0" w:color="000000"/>
            </w:tcBorders>
          </w:tcPr>
          <w:p w14:paraId="7E731DC7"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Prate i stedet for å slå.</w:t>
            </w:r>
          </w:p>
          <w:p w14:paraId="214A69A9"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Be voksne om hjelp når det trengs.</w:t>
            </w:r>
          </w:p>
          <w:p w14:paraId="3EC4305E"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Vise omsorg for andre.</w:t>
            </w:r>
          </w:p>
          <w:p w14:paraId="078053EE"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Svare på enkle spørsmål.</w:t>
            </w:r>
          </w:p>
          <w:p w14:paraId="61207367"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Innlede positiv samhandling med andre.</w:t>
            </w:r>
          </w:p>
          <w:p w14:paraId="34F81B1F"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Begynnende forståelse for konsekvenser for egne handlinger</w:t>
            </w:r>
          </w:p>
        </w:tc>
        <w:tc>
          <w:tcPr>
            <w:tcW w:w="0" w:type="auto"/>
            <w:tcBorders>
              <w:top w:val="single" w:sz="4" w:space="0" w:color="000000"/>
              <w:left w:val="single" w:sz="4" w:space="0" w:color="000000"/>
              <w:bottom w:val="single" w:sz="4" w:space="0" w:color="000000"/>
              <w:right w:val="single" w:sz="4" w:space="0" w:color="000000"/>
            </w:tcBorders>
          </w:tcPr>
          <w:p w14:paraId="2D3552E6"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Ikke stenge ute i lek.</w:t>
            </w:r>
          </w:p>
          <w:p w14:paraId="71BA04D6"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Forsøke å løse konflikter uten voksne.</w:t>
            </w:r>
          </w:p>
          <w:p w14:paraId="08588A4B"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Akseptere at egne ønsker ikke alltid blir oppfylt.</w:t>
            </w:r>
          </w:p>
          <w:p w14:paraId="47BE1F29"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Hjelpe andre barn.</w:t>
            </w:r>
          </w:p>
          <w:p w14:paraId="63BE3F69"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Lytte til andre barn, og vente på tur i samling.</w:t>
            </w:r>
          </w:p>
          <w:p w14:paraId="14937EFB" w14:textId="77777777" w:rsidR="00F6791E" w:rsidRPr="00F6791E" w:rsidRDefault="00F6791E" w:rsidP="00F6791E">
            <w:pPr>
              <w:suppressAutoHyphens w:val="0"/>
              <w:spacing w:after="200"/>
              <w:rPr>
                <w:rFonts w:asciiTheme="majorHAnsi" w:hAnsiTheme="majorHAnsi" w:cstheme="majorHAnsi"/>
                <w:sz w:val="20"/>
                <w:szCs w:val="20"/>
              </w:rPr>
            </w:pPr>
          </w:p>
        </w:tc>
      </w:tr>
      <w:tr w:rsidR="00F6791E" w:rsidRPr="00F6791E" w14:paraId="049D63E5" w14:textId="77777777" w:rsidTr="00F6791E">
        <w:tc>
          <w:tcPr>
            <w:tcW w:w="0" w:type="auto"/>
            <w:tcBorders>
              <w:top w:val="single" w:sz="4" w:space="0" w:color="000000"/>
              <w:left w:val="single" w:sz="4" w:space="0" w:color="000000"/>
              <w:bottom w:val="single" w:sz="4" w:space="0" w:color="000000"/>
            </w:tcBorders>
          </w:tcPr>
          <w:p w14:paraId="03F5ADFE" w14:textId="4E4650F2" w:rsidR="00F6791E" w:rsidRPr="00F6791E" w:rsidRDefault="00F6791E" w:rsidP="00F6791E">
            <w:pPr>
              <w:suppressAutoHyphens w:val="0"/>
              <w:snapToGrid w:val="0"/>
              <w:spacing w:after="200"/>
              <w:rPr>
                <w:rFonts w:asciiTheme="majorHAnsi" w:hAnsiTheme="majorHAnsi" w:cstheme="majorHAnsi"/>
                <w:bCs/>
                <w:color w:val="000000"/>
                <w:sz w:val="20"/>
                <w:szCs w:val="20"/>
                <w:u w:val="single"/>
              </w:rPr>
            </w:pPr>
            <w:r w:rsidRPr="00F6791E">
              <w:rPr>
                <w:rFonts w:asciiTheme="majorHAnsi" w:hAnsiTheme="majorHAnsi" w:cstheme="majorHAnsi"/>
                <w:bCs/>
                <w:color w:val="000000"/>
                <w:sz w:val="20"/>
                <w:szCs w:val="20"/>
                <w:u w:val="single"/>
              </w:rPr>
              <w:t xml:space="preserve">SELVSTENDIGHET </w:t>
            </w:r>
          </w:p>
          <w:p w14:paraId="032088D3" w14:textId="54439A68" w:rsidR="00F6791E" w:rsidRPr="00F6791E" w:rsidRDefault="00F6791E" w:rsidP="00F6791E">
            <w:pPr>
              <w:suppressAutoHyphens w:val="0"/>
              <w:spacing w:after="200"/>
              <w:rPr>
                <w:rFonts w:asciiTheme="majorHAnsi" w:hAnsiTheme="majorHAnsi" w:cstheme="majorHAnsi"/>
                <w:b/>
                <w:color w:val="000000"/>
                <w:sz w:val="20"/>
                <w:szCs w:val="20"/>
              </w:rPr>
            </w:pPr>
            <w:r w:rsidRPr="00F6791E">
              <w:rPr>
                <w:rFonts w:asciiTheme="majorHAnsi" w:hAnsiTheme="majorHAnsi" w:cstheme="majorHAnsi"/>
                <w:bCs/>
                <w:color w:val="000000"/>
                <w:sz w:val="20"/>
                <w:szCs w:val="20"/>
                <w:u w:val="single"/>
              </w:rPr>
              <w:t>I HVERDAGSAKTIVITETER</w:t>
            </w:r>
          </w:p>
        </w:tc>
        <w:tc>
          <w:tcPr>
            <w:tcW w:w="0" w:type="auto"/>
            <w:tcBorders>
              <w:top w:val="single" w:sz="4" w:space="0" w:color="000000"/>
              <w:left w:val="single" w:sz="4" w:space="0" w:color="000000"/>
              <w:bottom w:val="single" w:sz="4" w:space="0" w:color="000000"/>
            </w:tcBorders>
          </w:tcPr>
          <w:p w14:paraId="122DA5D3"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Vise interesse for å spise og drikke selv.</w:t>
            </w:r>
          </w:p>
          <w:p w14:paraId="7C3F58B5"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Ta på enkle plagg (2-åringen)</w:t>
            </w:r>
          </w:p>
        </w:tc>
        <w:tc>
          <w:tcPr>
            <w:tcW w:w="0" w:type="auto"/>
            <w:tcBorders>
              <w:top w:val="single" w:sz="4" w:space="0" w:color="000000"/>
              <w:left w:val="single" w:sz="4" w:space="0" w:color="000000"/>
              <w:bottom w:val="single" w:sz="4" w:space="0" w:color="000000"/>
            </w:tcBorders>
          </w:tcPr>
          <w:p w14:paraId="253B0C6B" w14:textId="77777777" w:rsidR="00F6791E" w:rsidRPr="00F6791E" w:rsidRDefault="00F6791E" w:rsidP="00F6791E">
            <w:pPr>
              <w:suppressAutoHyphens w:val="0"/>
              <w:snapToGrid w:val="0"/>
              <w:spacing w:after="120"/>
              <w:rPr>
                <w:rFonts w:asciiTheme="majorHAnsi" w:hAnsiTheme="majorHAnsi" w:cstheme="majorHAnsi"/>
                <w:sz w:val="20"/>
                <w:szCs w:val="20"/>
              </w:rPr>
            </w:pPr>
            <w:r w:rsidRPr="00F6791E">
              <w:rPr>
                <w:rFonts w:asciiTheme="majorHAnsi" w:hAnsiTheme="majorHAnsi" w:cstheme="majorHAnsi"/>
                <w:sz w:val="20"/>
                <w:szCs w:val="20"/>
              </w:rPr>
              <w:t>Gå på do selv.</w:t>
            </w:r>
          </w:p>
          <w:p w14:paraId="655837AA" w14:textId="77777777" w:rsidR="00F6791E" w:rsidRPr="00F6791E" w:rsidRDefault="00F6791E" w:rsidP="00F6791E">
            <w:pPr>
              <w:suppressAutoHyphens w:val="0"/>
              <w:spacing w:after="120"/>
              <w:rPr>
                <w:rFonts w:asciiTheme="majorHAnsi" w:hAnsiTheme="majorHAnsi" w:cstheme="majorHAnsi"/>
                <w:sz w:val="20"/>
                <w:szCs w:val="20"/>
              </w:rPr>
            </w:pPr>
            <w:r w:rsidRPr="00F6791E">
              <w:rPr>
                <w:rFonts w:asciiTheme="majorHAnsi" w:hAnsiTheme="majorHAnsi" w:cstheme="majorHAnsi"/>
                <w:sz w:val="20"/>
                <w:szCs w:val="20"/>
              </w:rPr>
              <w:t>Kunne kle på seg mesteparten selv.</w:t>
            </w:r>
          </w:p>
          <w:p w14:paraId="045C69F3" w14:textId="77777777" w:rsidR="00F6791E" w:rsidRPr="00F6791E" w:rsidRDefault="00F6791E" w:rsidP="00F6791E">
            <w:pPr>
              <w:suppressAutoHyphens w:val="0"/>
              <w:spacing w:after="120"/>
              <w:rPr>
                <w:rFonts w:asciiTheme="majorHAnsi" w:hAnsiTheme="majorHAnsi" w:cstheme="majorHAnsi"/>
                <w:sz w:val="20"/>
                <w:szCs w:val="20"/>
              </w:rPr>
            </w:pPr>
            <w:r w:rsidRPr="00F6791E">
              <w:rPr>
                <w:rFonts w:asciiTheme="majorHAnsi" w:hAnsiTheme="majorHAnsi" w:cstheme="majorHAnsi"/>
                <w:sz w:val="20"/>
                <w:szCs w:val="20"/>
              </w:rPr>
              <w:t>Kjenne forskjell på kaldt og varmt.</w:t>
            </w:r>
          </w:p>
          <w:p w14:paraId="6859460C" w14:textId="77777777" w:rsidR="00F6791E" w:rsidRPr="00F6791E" w:rsidRDefault="00F6791E" w:rsidP="00F6791E">
            <w:pPr>
              <w:suppressAutoHyphens w:val="0"/>
              <w:spacing w:after="120"/>
              <w:rPr>
                <w:rFonts w:asciiTheme="majorHAnsi" w:hAnsiTheme="majorHAnsi" w:cstheme="majorHAnsi"/>
                <w:sz w:val="20"/>
                <w:szCs w:val="20"/>
              </w:rPr>
            </w:pPr>
            <w:r w:rsidRPr="00F6791E">
              <w:rPr>
                <w:rFonts w:asciiTheme="majorHAnsi" w:hAnsiTheme="majorHAnsi" w:cstheme="majorHAnsi"/>
                <w:sz w:val="20"/>
                <w:szCs w:val="20"/>
              </w:rPr>
              <w:t>Fortelle hva de vil ha på maten og klare å smøre på selv.</w:t>
            </w:r>
          </w:p>
        </w:tc>
        <w:tc>
          <w:tcPr>
            <w:tcW w:w="0" w:type="auto"/>
            <w:tcBorders>
              <w:top w:val="single" w:sz="4" w:space="0" w:color="000000"/>
              <w:left w:val="single" w:sz="4" w:space="0" w:color="000000"/>
              <w:bottom w:val="single" w:sz="4" w:space="0" w:color="000000"/>
              <w:right w:val="single" w:sz="4" w:space="0" w:color="000000"/>
            </w:tcBorders>
          </w:tcPr>
          <w:p w14:paraId="43E13218"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Tørke seg selv på do.</w:t>
            </w:r>
          </w:p>
          <w:p w14:paraId="314BA699"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Selv ta en del av ansvaret hva de skal ha på seg av klær, kjenne om de er våte eller kalde.</w:t>
            </w:r>
          </w:p>
          <w:p w14:paraId="3E431A4B"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Kle av og på yttertøy og kneppe knapper.</w:t>
            </w:r>
          </w:p>
          <w:p w14:paraId="2F547980"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Kan dra strikken på dressen over skoene.</w:t>
            </w:r>
          </w:p>
          <w:p w14:paraId="56C5FD90"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Selvstendig ved måltidene.</w:t>
            </w:r>
          </w:p>
        </w:tc>
      </w:tr>
      <w:tr w:rsidR="00F6791E" w:rsidRPr="00F6791E" w14:paraId="432A09BF" w14:textId="77777777" w:rsidTr="00F6791E">
        <w:tc>
          <w:tcPr>
            <w:tcW w:w="0" w:type="auto"/>
            <w:tcBorders>
              <w:top w:val="single" w:sz="4" w:space="0" w:color="000000"/>
              <w:left w:val="single" w:sz="4" w:space="0" w:color="000000"/>
              <w:bottom w:val="single" w:sz="4" w:space="0" w:color="000000"/>
            </w:tcBorders>
          </w:tcPr>
          <w:p w14:paraId="250DEEDB" w14:textId="47235BB5" w:rsidR="00F6791E" w:rsidRPr="00F6791E" w:rsidRDefault="00F6791E" w:rsidP="00F6791E">
            <w:pPr>
              <w:suppressAutoHyphens w:val="0"/>
              <w:snapToGrid w:val="0"/>
              <w:spacing w:after="200"/>
              <w:rPr>
                <w:rFonts w:asciiTheme="majorHAnsi" w:hAnsiTheme="majorHAnsi" w:cstheme="majorHAnsi"/>
                <w:bCs/>
                <w:color w:val="000000"/>
                <w:sz w:val="20"/>
                <w:szCs w:val="20"/>
                <w:u w:val="single"/>
              </w:rPr>
            </w:pPr>
            <w:r w:rsidRPr="00F6791E">
              <w:rPr>
                <w:rFonts w:asciiTheme="majorHAnsi" w:hAnsiTheme="majorHAnsi" w:cstheme="majorHAnsi"/>
                <w:bCs/>
                <w:color w:val="000000"/>
                <w:sz w:val="20"/>
                <w:szCs w:val="20"/>
                <w:u w:val="single"/>
              </w:rPr>
              <w:t>BARNS MEDBESTEMMELSE</w:t>
            </w:r>
          </w:p>
        </w:tc>
        <w:tc>
          <w:tcPr>
            <w:tcW w:w="0" w:type="auto"/>
            <w:tcBorders>
              <w:top w:val="single" w:sz="4" w:space="0" w:color="000000"/>
              <w:left w:val="single" w:sz="4" w:space="0" w:color="000000"/>
              <w:bottom w:val="single" w:sz="4" w:space="0" w:color="000000"/>
            </w:tcBorders>
          </w:tcPr>
          <w:p w14:paraId="229116E9"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De voksne må sette seg ned på golvet og se hva barna holder på med.</w:t>
            </w:r>
          </w:p>
          <w:p w14:paraId="3328A9D5"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Tolke barns uttrykk- kroppsspråk, mimikk</w:t>
            </w:r>
          </w:p>
        </w:tc>
        <w:tc>
          <w:tcPr>
            <w:tcW w:w="0" w:type="auto"/>
            <w:tcBorders>
              <w:top w:val="single" w:sz="4" w:space="0" w:color="000000"/>
              <w:left w:val="single" w:sz="4" w:space="0" w:color="000000"/>
              <w:bottom w:val="single" w:sz="4" w:space="0" w:color="000000"/>
            </w:tcBorders>
          </w:tcPr>
          <w:p w14:paraId="3A082B45"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Barna skal kunne ta valg og forstå konsekvensene av det.</w:t>
            </w:r>
          </w:p>
          <w:p w14:paraId="6670B634"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Føle at de har innflytelse på barnehagehverdagen.</w:t>
            </w:r>
          </w:p>
          <w:p w14:paraId="0D0AD551"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Barnas initiativ, utforskertrang, og interesse skal være med på å bestemme tema/ innhold og utviklingen av ulike prosjekter.</w:t>
            </w:r>
          </w:p>
        </w:tc>
        <w:tc>
          <w:tcPr>
            <w:tcW w:w="0" w:type="auto"/>
            <w:tcBorders>
              <w:top w:val="single" w:sz="4" w:space="0" w:color="000000"/>
              <w:left w:val="single" w:sz="4" w:space="0" w:color="000000"/>
              <w:bottom w:val="single" w:sz="4" w:space="0" w:color="000000"/>
              <w:right w:val="single" w:sz="4" w:space="0" w:color="000000"/>
            </w:tcBorders>
          </w:tcPr>
          <w:p w14:paraId="73A63188" w14:textId="77777777" w:rsidR="00F6791E" w:rsidRPr="00F6791E" w:rsidRDefault="00F6791E" w:rsidP="00F6791E">
            <w:pPr>
              <w:suppressAutoHyphens w:val="0"/>
              <w:snapToGrid w:val="0"/>
              <w:spacing w:after="200"/>
              <w:rPr>
                <w:rFonts w:asciiTheme="majorHAnsi" w:hAnsiTheme="majorHAnsi" w:cstheme="majorHAnsi"/>
                <w:sz w:val="20"/>
                <w:szCs w:val="20"/>
              </w:rPr>
            </w:pPr>
            <w:r w:rsidRPr="00F6791E">
              <w:rPr>
                <w:rFonts w:asciiTheme="majorHAnsi" w:hAnsiTheme="majorHAnsi" w:cstheme="majorHAnsi"/>
                <w:sz w:val="20"/>
                <w:szCs w:val="20"/>
              </w:rPr>
              <w:t>Barna skal kunne ta valg og forstå konsekvensene av det.</w:t>
            </w:r>
          </w:p>
          <w:p w14:paraId="49C71595"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Føle at de har innflytelse på barnehagehverdagen.</w:t>
            </w:r>
          </w:p>
          <w:p w14:paraId="7593D39C" w14:textId="77777777" w:rsidR="00F6791E" w:rsidRPr="00F6791E" w:rsidRDefault="00F6791E" w:rsidP="00F6791E">
            <w:pPr>
              <w:suppressAutoHyphens w:val="0"/>
              <w:spacing w:after="200"/>
              <w:rPr>
                <w:rFonts w:asciiTheme="majorHAnsi" w:hAnsiTheme="majorHAnsi" w:cstheme="majorHAnsi"/>
                <w:sz w:val="20"/>
                <w:szCs w:val="20"/>
              </w:rPr>
            </w:pPr>
            <w:r w:rsidRPr="00F6791E">
              <w:rPr>
                <w:rFonts w:asciiTheme="majorHAnsi" w:hAnsiTheme="majorHAnsi" w:cstheme="majorHAnsi"/>
                <w:sz w:val="20"/>
                <w:szCs w:val="20"/>
              </w:rPr>
              <w:t>Barnas initiativ, utforskertrang, og interesse skal være med på å bestemme tema/ innhold og utviklingen av ulike prosjekter.</w:t>
            </w:r>
          </w:p>
        </w:tc>
      </w:tr>
    </w:tbl>
    <w:p w14:paraId="375DC21D" w14:textId="77777777" w:rsidR="007F38C4" w:rsidRPr="00F6791E" w:rsidRDefault="007F38C4" w:rsidP="00BE37F0">
      <w:pPr>
        <w:pStyle w:val="Overskrift1"/>
        <w:rPr>
          <w:rFonts w:asciiTheme="majorHAnsi" w:hAnsiTheme="majorHAnsi" w:cstheme="majorHAnsi"/>
          <w:color w:val="A8D08D" w:themeColor="accent6" w:themeTint="99"/>
          <w:sz w:val="28"/>
          <w:szCs w:val="28"/>
          <w:lang w:eastAsia="hi-IN" w:bidi="hi-IN"/>
        </w:rPr>
      </w:pPr>
      <w:bookmarkStart w:id="60" w:name="_Toc482262210"/>
      <w:bookmarkStart w:id="61" w:name="_Toc233366029"/>
      <w:r w:rsidRPr="00F6791E">
        <w:rPr>
          <w:rFonts w:asciiTheme="majorHAnsi" w:hAnsiTheme="majorHAnsi" w:cstheme="majorHAnsi"/>
          <w:color w:val="A8D08D" w:themeColor="accent6" w:themeTint="99"/>
          <w:sz w:val="28"/>
          <w:szCs w:val="28"/>
          <w:lang w:eastAsia="hi-IN" w:bidi="hi-IN"/>
        </w:rPr>
        <w:lastRenderedPageBreak/>
        <w:t>PLANLEGGING, DOKUMENTASJON OG EVALUERING</w:t>
      </w:r>
      <w:bookmarkEnd w:id="60"/>
      <w:bookmarkEnd w:id="61"/>
      <w:r w:rsidRPr="00F6791E">
        <w:rPr>
          <w:rFonts w:asciiTheme="majorHAnsi" w:hAnsiTheme="majorHAnsi" w:cstheme="majorHAnsi"/>
          <w:color w:val="A8D08D" w:themeColor="accent6" w:themeTint="99"/>
          <w:sz w:val="28"/>
          <w:szCs w:val="28"/>
          <w:lang w:eastAsia="hi-IN" w:bidi="hi-IN"/>
        </w:rPr>
        <w:t xml:space="preserve"> </w:t>
      </w:r>
    </w:p>
    <w:p w14:paraId="22ECB37F" w14:textId="55ED7321"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For at </w:t>
      </w:r>
      <w:r w:rsidR="007A7E89" w:rsidRPr="00F6791E">
        <w:rPr>
          <w:rFonts w:asciiTheme="majorHAnsi" w:hAnsiTheme="majorHAnsi" w:cstheme="majorHAnsi"/>
        </w:rPr>
        <w:t>Lønneberget barnehage</w:t>
      </w:r>
      <w:r w:rsidRPr="00F6791E">
        <w:rPr>
          <w:rFonts w:asciiTheme="majorHAnsi" w:hAnsiTheme="majorHAnsi" w:cstheme="majorHAnsi"/>
        </w:rPr>
        <w:t xml:space="preserve"> skal være en god barnehage på alle områder, vurderer vi driften jevnlig. Hovedmål, delmål og rammeplanen skal følges. Lovverket skal følges til enhver tid.</w:t>
      </w:r>
    </w:p>
    <w:p w14:paraId="6DAEC442" w14:textId="77777777"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Alle i personalgruppen har et ansvar og en plikt til å se til at pedagogiske aktiviteter blir fulgt og gjennomført i henhold til månedsplanen. Forandringer i oppsatt dagsplan skal kun skje under særskilte omstendigheter, og kun etter samtale med nærmeste leder.</w:t>
      </w:r>
    </w:p>
    <w:p w14:paraId="64AC0FDC" w14:textId="77777777"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Planleggingen skal være langsiktig og systematisk pedagogisk arbeid, for å bidra til kontinuitet og progresjon for enkeltbarn og barnegruppen. Planleggingen må ses i sammenheng om barns trivsel og allsidig utvikling både individuelt og i gruppe.</w:t>
      </w:r>
    </w:p>
    <w:p w14:paraId="37E95CBD" w14:textId="77777777" w:rsidR="007F38C4" w:rsidRPr="00F6791E" w:rsidRDefault="007F38C4" w:rsidP="007F38C4">
      <w:pPr>
        <w:widowControl w:val="0"/>
        <w:autoSpaceDE w:val="0"/>
        <w:spacing w:line="360" w:lineRule="auto"/>
        <w:rPr>
          <w:rFonts w:asciiTheme="majorHAnsi" w:hAnsiTheme="majorHAnsi" w:cstheme="majorHAnsi"/>
        </w:rPr>
      </w:pPr>
      <w:r w:rsidRPr="00F6791E">
        <w:rPr>
          <w:rFonts w:asciiTheme="majorHAnsi" w:hAnsiTheme="majorHAnsi" w:cstheme="majorHAnsi"/>
        </w:rPr>
        <w:t>Vurderingsarbeid skal bygge på refleksjoner som hele personalgruppene er involvert i, for å ha et utgangspunkt for videre planlegging og gjennomføring. Vurderingsarbeid skal sikre at alle barn får et tilbud som er i tråd med barnehageloven og rammeplanen.</w:t>
      </w:r>
    </w:p>
    <w:p w14:paraId="491659BA" w14:textId="15BA6A3E" w:rsidR="00F6791E" w:rsidRPr="00F6791E" w:rsidRDefault="007F38C4" w:rsidP="00F6791E">
      <w:pPr>
        <w:widowControl w:val="0"/>
        <w:autoSpaceDE w:val="0"/>
        <w:spacing w:line="360" w:lineRule="auto"/>
        <w:rPr>
          <w:rFonts w:asciiTheme="majorHAnsi" w:hAnsiTheme="majorHAnsi" w:cstheme="majorHAnsi"/>
        </w:rPr>
      </w:pPr>
      <w:r w:rsidRPr="00F6791E">
        <w:rPr>
          <w:rFonts w:asciiTheme="majorHAnsi" w:hAnsiTheme="majorHAnsi" w:cstheme="majorHAnsi"/>
        </w:rPr>
        <w:t>Dokumentasjon skal synliggjøre hvordan personalet arbeider for å oppfylle kravene i barnehageloven og rammeplanen. Hvert enkelt barn har sin egen personlige mappe i barnehagen sitt arkiv, her blir personopplysningsloven fulgt.</w:t>
      </w:r>
    </w:p>
    <w:p w14:paraId="4D87A4DA" w14:textId="77777777" w:rsidR="00F6791E" w:rsidRDefault="00F6791E" w:rsidP="00F6791E"/>
    <w:p w14:paraId="1B0EC9C6" w14:textId="77777777" w:rsidR="00F6791E" w:rsidRPr="00F6791E" w:rsidRDefault="00F6791E" w:rsidP="00F6791E"/>
    <w:p w14:paraId="5682EA8A" w14:textId="218D6988" w:rsidR="007A7E89" w:rsidRPr="00F6791E" w:rsidRDefault="007A7E89" w:rsidP="007A7E89">
      <w:pPr>
        <w:pStyle w:val="Overskrift1"/>
        <w:rPr>
          <w:rFonts w:asciiTheme="majorHAnsi" w:hAnsiTheme="majorHAnsi" w:cstheme="majorHAnsi"/>
          <w:color w:val="A8D08D" w:themeColor="accent6" w:themeTint="99"/>
          <w:sz w:val="28"/>
          <w:szCs w:val="28"/>
        </w:rPr>
      </w:pPr>
      <w:bookmarkStart w:id="62" w:name="_Toc233366030"/>
      <w:r w:rsidRPr="00F6791E">
        <w:rPr>
          <w:rFonts w:asciiTheme="majorHAnsi" w:hAnsiTheme="majorHAnsi" w:cstheme="majorHAnsi"/>
          <w:color w:val="A8D08D" w:themeColor="accent6" w:themeTint="99"/>
          <w:sz w:val="28"/>
          <w:szCs w:val="28"/>
        </w:rPr>
        <w:t>V</w:t>
      </w:r>
      <w:r w:rsidR="00E91A76" w:rsidRPr="00F6791E">
        <w:rPr>
          <w:rFonts w:asciiTheme="majorHAnsi" w:hAnsiTheme="majorHAnsi" w:cstheme="majorHAnsi"/>
          <w:color w:val="A8D08D" w:themeColor="accent6" w:themeTint="99"/>
          <w:sz w:val="28"/>
          <w:szCs w:val="28"/>
        </w:rPr>
        <w:t>URDERING AV DET PEDAGOGISKE ARBEIDET I BARNEHAGEN</w:t>
      </w:r>
      <w:bookmarkEnd w:id="62"/>
    </w:p>
    <w:p w14:paraId="776C894B" w14:textId="77777777" w:rsidR="007A7E89" w:rsidRPr="00F6791E" w:rsidRDefault="007A7E89" w:rsidP="007A7E89">
      <w:pPr>
        <w:spacing w:line="360" w:lineRule="auto"/>
        <w:rPr>
          <w:rStyle w:val="hgkelc"/>
          <w:rFonts w:asciiTheme="majorHAnsi" w:hAnsiTheme="majorHAnsi" w:cstheme="majorHAnsi"/>
        </w:rPr>
      </w:pPr>
      <w:r w:rsidRPr="00F6791E">
        <w:rPr>
          <w:rStyle w:val="hgkelc"/>
          <w:rFonts w:asciiTheme="majorHAnsi" w:hAnsiTheme="majorHAnsi" w:cstheme="majorHAnsi"/>
        </w:rPr>
        <w:t>Målet med pedagogisk arbeid er å ivareta barns behov for omsorg og lek, samtidig som vi legger til rette for læring og danning. Det pedagogiske arbeidet skal bidra til å kvalifisere barna til å delta, handle og mestre utfordringer i livet. Det innebærer at de skal få kunnskap og utvikle ferdigheter, verdier og evner.</w:t>
      </w:r>
    </w:p>
    <w:p w14:paraId="19DC084C" w14:textId="77777777" w:rsidR="007A7E89" w:rsidRPr="00F6791E" w:rsidRDefault="007A7E89" w:rsidP="007A7E89">
      <w:pPr>
        <w:spacing w:line="360" w:lineRule="auto"/>
        <w:rPr>
          <w:rStyle w:val="hgkelc"/>
          <w:rFonts w:asciiTheme="majorHAnsi" w:hAnsiTheme="majorHAnsi" w:cstheme="majorHAnsi"/>
        </w:rPr>
      </w:pPr>
      <w:r w:rsidRPr="00F6791E">
        <w:rPr>
          <w:rStyle w:val="hgkelc"/>
          <w:rFonts w:asciiTheme="majorHAnsi" w:hAnsiTheme="majorHAnsi" w:cstheme="majorHAnsi"/>
        </w:rPr>
        <w:t xml:space="preserve">Vi vurderer vårt pedagogiske arbeid jevnlig og bedømmer kvaliteten ved å reflektere over egen læringsprosess, vår utvikling og kompetanse. Vurderingen gir de ansatte bedre forståelse av hva som fungerer godt, hvilke utfordringer vi har og hvilke nye mål som må settes for forbedring. </w:t>
      </w:r>
    </w:p>
    <w:p w14:paraId="6840DDFD" w14:textId="6811751A" w:rsidR="007122C0" w:rsidRPr="00F6791E" w:rsidRDefault="007A7E89" w:rsidP="00EC10DF">
      <w:pPr>
        <w:spacing w:line="360" w:lineRule="auto"/>
        <w:rPr>
          <w:rFonts w:asciiTheme="majorHAnsi" w:hAnsiTheme="majorHAnsi" w:cstheme="majorHAnsi"/>
        </w:rPr>
      </w:pPr>
      <w:r w:rsidRPr="00F6791E">
        <w:rPr>
          <w:rStyle w:val="hgkelc"/>
          <w:rFonts w:asciiTheme="majorHAnsi" w:hAnsiTheme="majorHAnsi" w:cstheme="majorHAnsi"/>
        </w:rPr>
        <w:t xml:space="preserve">Vi bruker didaktiske metoder når vi vurderer vårt pedagogiske arbeid. </w:t>
      </w:r>
      <w:r w:rsidRPr="00F6791E">
        <w:rPr>
          <w:rStyle w:val="hgkelc"/>
          <w:rFonts w:asciiTheme="majorHAnsi" w:hAnsiTheme="majorHAnsi" w:cstheme="majorHAnsi"/>
          <w:b/>
          <w:bCs/>
        </w:rPr>
        <w:t>hva</w:t>
      </w:r>
      <w:r w:rsidRPr="00F6791E">
        <w:rPr>
          <w:rStyle w:val="hgkelc"/>
          <w:rFonts w:asciiTheme="majorHAnsi" w:hAnsiTheme="majorHAnsi" w:cstheme="majorHAnsi"/>
        </w:rPr>
        <w:t xml:space="preserve"> (mål og innhold), </w:t>
      </w:r>
      <w:r w:rsidRPr="00F6791E">
        <w:rPr>
          <w:rStyle w:val="hgkelc"/>
          <w:rFonts w:asciiTheme="majorHAnsi" w:hAnsiTheme="majorHAnsi" w:cstheme="majorHAnsi"/>
          <w:b/>
          <w:bCs/>
        </w:rPr>
        <w:t>hvordan</w:t>
      </w:r>
      <w:r w:rsidRPr="00F6791E">
        <w:rPr>
          <w:rStyle w:val="hgkelc"/>
          <w:rFonts w:asciiTheme="majorHAnsi" w:hAnsiTheme="majorHAnsi" w:cstheme="majorHAnsi"/>
        </w:rPr>
        <w:t xml:space="preserve"> (metodikken) og </w:t>
      </w:r>
      <w:r w:rsidRPr="00F6791E">
        <w:rPr>
          <w:rStyle w:val="hgkelc"/>
          <w:rFonts w:asciiTheme="majorHAnsi" w:hAnsiTheme="majorHAnsi" w:cstheme="majorHAnsi"/>
          <w:b/>
          <w:bCs/>
        </w:rPr>
        <w:t>hvorfor</w:t>
      </w:r>
      <w:r w:rsidRPr="00F6791E">
        <w:rPr>
          <w:rStyle w:val="hgkelc"/>
          <w:rFonts w:asciiTheme="majorHAnsi" w:hAnsiTheme="majorHAnsi" w:cstheme="majorHAnsi"/>
        </w:rPr>
        <w:t xml:space="preserve"> (overveielser, begrunnelser).</w:t>
      </w:r>
    </w:p>
    <w:p w14:paraId="1B912C4C"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Barnehagen er en pedagogisk virksomhet, som i tillegg til å planlegge innholdet, skal dokumentere og vurdere. Dokumentasjonen kan informere om hva barna lærer og opplever i barnehagen. </w:t>
      </w:r>
    </w:p>
    <w:p w14:paraId="2B5D1CFA"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Kvaliteten i det daglige samspillet mellom mennesker i barnehagen er en av de viktigste </w:t>
      </w:r>
      <w:r w:rsidRPr="00F6791E">
        <w:rPr>
          <w:rFonts w:asciiTheme="majorHAnsi" w:hAnsiTheme="majorHAnsi" w:cstheme="majorHAnsi"/>
        </w:rPr>
        <w:lastRenderedPageBreak/>
        <w:t>forutsetningene for barns utvikling og læring. Barnegruppens og det enkelte barns trivsel og utvikling skal derfor observeres og vurderes fortløpende. Oppmerksomheten må både rettes mot samspillet barna imellom, mellom barn og personale og mellom barnehagens ansatte.</w:t>
      </w:r>
    </w:p>
    <w:p w14:paraId="20B860B8"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Kvaliteten i det daglige samspillet mellom mennesker i barnehagen er en av de viktigste forutsetningene for barnas utvikling og læring.</w:t>
      </w:r>
    </w:p>
    <w:p w14:paraId="5C6325CB" w14:textId="1D0A3EE2"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 xml:space="preserve">Vurderingsarbeid legger grunnlag for </w:t>
      </w:r>
      <w:r w:rsidR="00A31DFB" w:rsidRPr="00F6791E">
        <w:rPr>
          <w:rFonts w:asciiTheme="majorHAnsi" w:hAnsiTheme="majorHAnsi" w:cstheme="majorHAnsi"/>
        </w:rPr>
        <w:t>barnehagens</w:t>
      </w:r>
      <w:r w:rsidRPr="00F6791E">
        <w:rPr>
          <w:rFonts w:asciiTheme="majorHAnsi" w:hAnsiTheme="majorHAnsi" w:cstheme="majorHAnsi"/>
        </w:rPr>
        <w:t xml:space="preserve"> planer og oppfølging av enkeltbarn og barnegruppen.</w:t>
      </w:r>
    </w:p>
    <w:p w14:paraId="53D31D34" w14:textId="77777777" w:rsidR="00EC10DF"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Vurdering og refleksjon er viktig for å kunne fornye oss, skape debatt om barnehagens mål, innhold, oppgaver og kvalitet.</w:t>
      </w:r>
    </w:p>
    <w:p w14:paraId="6B9DF629" w14:textId="77777777" w:rsidR="00F6791E" w:rsidRDefault="00F6791E">
      <w:pPr>
        <w:widowControl w:val="0"/>
        <w:autoSpaceDE w:val="0"/>
        <w:spacing w:line="360" w:lineRule="auto"/>
        <w:rPr>
          <w:rFonts w:asciiTheme="majorHAnsi" w:hAnsiTheme="majorHAnsi" w:cstheme="majorHAnsi"/>
        </w:rPr>
      </w:pPr>
    </w:p>
    <w:p w14:paraId="647BF15D" w14:textId="77777777" w:rsidR="00F6791E" w:rsidRDefault="00F6791E">
      <w:pPr>
        <w:widowControl w:val="0"/>
        <w:autoSpaceDE w:val="0"/>
        <w:spacing w:line="360" w:lineRule="auto"/>
        <w:rPr>
          <w:rFonts w:asciiTheme="majorHAnsi" w:hAnsiTheme="majorHAnsi" w:cstheme="majorHAnsi"/>
        </w:rPr>
      </w:pPr>
    </w:p>
    <w:p w14:paraId="2673E173" w14:textId="77777777" w:rsidR="00F6791E" w:rsidRDefault="00F6791E">
      <w:pPr>
        <w:widowControl w:val="0"/>
        <w:autoSpaceDE w:val="0"/>
        <w:spacing w:line="360" w:lineRule="auto"/>
        <w:rPr>
          <w:rFonts w:asciiTheme="majorHAnsi" w:hAnsiTheme="majorHAnsi" w:cstheme="majorHAnsi"/>
        </w:rPr>
      </w:pPr>
    </w:p>
    <w:p w14:paraId="0640C2FF" w14:textId="77777777" w:rsidR="00F6791E" w:rsidRDefault="00F6791E">
      <w:pPr>
        <w:widowControl w:val="0"/>
        <w:autoSpaceDE w:val="0"/>
        <w:spacing w:line="360" w:lineRule="auto"/>
        <w:rPr>
          <w:rFonts w:asciiTheme="majorHAnsi" w:hAnsiTheme="majorHAnsi" w:cstheme="majorHAnsi"/>
        </w:rPr>
      </w:pPr>
    </w:p>
    <w:p w14:paraId="7CBEE1C3" w14:textId="77777777" w:rsidR="00F6791E" w:rsidRDefault="00F6791E">
      <w:pPr>
        <w:widowControl w:val="0"/>
        <w:autoSpaceDE w:val="0"/>
        <w:spacing w:line="360" w:lineRule="auto"/>
        <w:rPr>
          <w:rFonts w:asciiTheme="majorHAnsi" w:hAnsiTheme="majorHAnsi" w:cstheme="majorHAnsi"/>
        </w:rPr>
      </w:pPr>
    </w:p>
    <w:p w14:paraId="2BB69AA6" w14:textId="77777777" w:rsidR="00F6791E" w:rsidRDefault="00F6791E">
      <w:pPr>
        <w:widowControl w:val="0"/>
        <w:autoSpaceDE w:val="0"/>
        <w:spacing w:line="360" w:lineRule="auto"/>
        <w:rPr>
          <w:rFonts w:asciiTheme="majorHAnsi" w:hAnsiTheme="majorHAnsi" w:cstheme="majorHAnsi"/>
        </w:rPr>
      </w:pPr>
    </w:p>
    <w:p w14:paraId="16E196BB" w14:textId="77777777" w:rsidR="00F6791E" w:rsidRDefault="00F6791E">
      <w:pPr>
        <w:widowControl w:val="0"/>
        <w:autoSpaceDE w:val="0"/>
        <w:spacing w:line="360" w:lineRule="auto"/>
        <w:rPr>
          <w:rFonts w:asciiTheme="majorHAnsi" w:hAnsiTheme="majorHAnsi" w:cstheme="majorHAnsi"/>
        </w:rPr>
      </w:pPr>
    </w:p>
    <w:p w14:paraId="749BC1E3" w14:textId="77777777" w:rsidR="00F6791E" w:rsidRDefault="00F6791E">
      <w:pPr>
        <w:widowControl w:val="0"/>
        <w:autoSpaceDE w:val="0"/>
        <w:spacing w:line="360" w:lineRule="auto"/>
        <w:rPr>
          <w:rFonts w:asciiTheme="majorHAnsi" w:hAnsiTheme="majorHAnsi" w:cstheme="majorHAnsi"/>
        </w:rPr>
      </w:pPr>
    </w:p>
    <w:p w14:paraId="7E9DA5D4" w14:textId="77777777" w:rsidR="00F6791E" w:rsidRDefault="00F6791E">
      <w:pPr>
        <w:widowControl w:val="0"/>
        <w:autoSpaceDE w:val="0"/>
        <w:spacing w:line="360" w:lineRule="auto"/>
        <w:rPr>
          <w:rFonts w:asciiTheme="majorHAnsi" w:hAnsiTheme="majorHAnsi" w:cstheme="majorHAnsi"/>
        </w:rPr>
      </w:pPr>
    </w:p>
    <w:p w14:paraId="0947DBFC" w14:textId="77777777" w:rsidR="00F6791E" w:rsidRDefault="00F6791E">
      <w:pPr>
        <w:widowControl w:val="0"/>
        <w:autoSpaceDE w:val="0"/>
        <w:spacing w:line="360" w:lineRule="auto"/>
        <w:rPr>
          <w:rFonts w:asciiTheme="majorHAnsi" w:hAnsiTheme="majorHAnsi" w:cstheme="majorHAnsi"/>
        </w:rPr>
      </w:pPr>
    </w:p>
    <w:p w14:paraId="36AAFFE5" w14:textId="77777777" w:rsidR="00F6791E" w:rsidRDefault="00F6791E">
      <w:pPr>
        <w:widowControl w:val="0"/>
        <w:autoSpaceDE w:val="0"/>
        <w:spacing w:line="360" w:lineRule="auto"/>
        <w:rPr>
          <w:rFonts w:asciiTheme="majorHAnsi" w:hAnsiTheme="majorHAnsi" w:cstheme="majorHAnsi"/>
        </w:rPr>
      </w:pPr>
    </w:p>
    <w:p w14:paraId="6655D345" w14:textId="77777777" w:rsidR="00F6791E" w:rsidRDefault="00F6791E">
      <w:pPr>
        <w:widowControl w:val="0"/>
        <w:autoSpaceDE w:val="0"/>
        <w:spacing w:line="360" w:lineRule="auto"/>
        <w:rPr>
          <w:rFonts w:asciiTheme="majorHAnsi" w:hAnsiTheme="majorHAnsi" w:cstheme="majorHAnsi"/>
        </w:rPr>
      </w:pPr>
    </w:p>
    <w:p w14:paraId="07C02721" w14:textId="77777777" w:rsidR="00F6791E" w:rsidRDefault="00F6791E">
      <w:pPr>
        <w:widowControl w:val="0"/>
        <w:autoSpaceDE w:val="0"/>
        <w:spacing w:line="360" w:lineRule="auto"/>
        <w:rPr>
          <w:rFonts w:asciiTheme="majorHAnsi" w:hAnsiTheme="majorHAnsi" w:cstheme="majorHAnsi"/>
        </w:rPr>
      </w:pPr>
    </w:p>
    <w:p w14:paraId="19AC828B" w14:textId="77777777" w:rsidR="00F6791E" w:rsidRDefault="00F6791E">
      <w:pPr>
        <w:widowControl w:val="0"/>
        <w:autoSpaceDE w:val="0"/>
        <w:spacing w:line="360" w:lineRule="auto"/>
        <w:rPr>
          <w:rFonts w:asciiTheme="majorHAnsi" w:hAnsiTheme="majorHAnsi" w:cstheme="majorHAnsi"/>
        </w:rPr>
      </w:pPr>
    </w:p>
    <w:p w14:paraId="769C13AC" w14:textId="77777777" w:rsidR="00F6791E" w:rsidRDefault="00F6791E">
      <w:pPr>
        <w:widowControl w:val="0"/>
        <w:autoSpaceDE w:val="0"/>
        <w:spacing w:line="360" w:lineRule="auto"/>
        <w:rPr>
          <w:rFonts w:asciiTheme="majorHAnsi" w:hAnsiTheme="majorHAnsi" w:cstheme="majorHAnsi"/>
        </w:rPr>
      </w:pPr>
    </w:p>
    <w:p w14:paraId="4097D1AB" w14:textId="77777777" w:rsidR="00F6791E" w:rsidRDefault="00F6791E">
      <w:pPr>
        <w:widowControl w:val="0"/>
        <w:autoSpaceDE w:val="0"/>
        <w:spacing w:line="360" w:lineRule="auto"/>
        <w:rPr>
          <w:rFonts w:asciiTheme="majorHAnsi" w:hAnsiTheme="majorHAnsi" w:cstheme="majorHAnsi"/>
        </w:rPr>
      </w:pPr>
    </w:p>
    <w:p w14:paraId="69769EFA" w14:textId="77777777" w:rsidR="00F6791E" w:rsidRDefault="00F6791E">
      <w:pPr>
        <w:widowControl w:val="0"/>
        <w:autoSpaceDE w:val="0"/>
        <w:spacing w:line="360" w:lineRule="auto"/>
        <w:rPr>
          <w:rFonts w:asciiTheme="majorHAnsi" w:hAnsiTheme="majorHAnsi" w:cstheme="majorHAnsi"/>
        </w:rPr>
      </w:pPr>
    </w:p>
    <w:p w14:paraId="7FF72E5F" w14:textId="77777777" w:rsidR="00F6791E" w:rsidRDefault="00F6791E">
      <w:pPr>
        <w:widowControl w:val="0"/>
        <w:autoSpaceDE w:val="0"/>
        <w:spacing w:line="360" w:lineRule="auto"/>
        <w:rPr>
          <w:rFonts w:asciiTheme="majorHAnsi" w:hAnsiTheme="majorHAnsi" w:cstheme="majorHAnsi"/>
        </w:rPr>
      </w:pPr>
    </w:p>
    <w:p w14:paraId="40394806" w14:textId="2C3EFFCB" w:rsidR="007122C0" w:rsidRPr="00C8001E" w:rsidRDefault="007122C0" w:rsidP="00E91A76">
      <w:pPr>
        <w:suppressAutoHyphens w:val="0"/>
        <w:rPr>
          <w:rFonts w:ascii="Comic Sans MS" w:hAnsi="Comic Sans MS"/>
        </w:rPr>
      </w:pPr>
    </w:p>
    <w:p w14:paraId="708CD9C8" w14:textId="1C9C526B" w:rsidR="007122C0" w:rsidRPr="00F6791E" w:rsidRDefault="00E91A76" w:rsidP="00A4612C">
      <w:pPr>
        <w:pStyle w:val="Overskrift3"/>
        <w:rPr>
          <w:rFonts w:asciiTheme="majorHAnsi" w:hAnsiTheme="majorHAnsi" w:cstheme="majorHAnsi"/>
          <w:b w:val="0"/>
          <w:bCs w:val="0"/>
          <w:color w:val="A8D08D" w:themeColor="accent6" w:themeTint="99"/>
          <w:sz w:val="24"/>
          <w:szCs w:val="24"/>
        </w:rPr>
      </w:pPr>
      <w:bookmarkStart w:id="63" w:name="_Toc482262212"/>
      <w:bookmarkStart w:id="64" w:name="_Toc233366031"/>
      <w:r w:rsidRPr="00F6791E">
        <w:rPr>
          <w:rFonts w:asciiTheme="majorHAnsi" w:hAnsiTheme="majorHAnsi" w:cstheme="majorHAnsi"/>
          <w:b w:val="0"/>
          <w:bCs w:val="0"/>
          <w:color w:val="A8D08D" w:themeColor="accent6" w:themeTint="99"/>
          <w:sz w:val="24"/>
          <w:szCs w:val="24"/>
        </w:rPr>
        <w:lastRenderedPageBreak/>
        <w:t>PLAN FOR SYSTEMATISK DOKUMENTASJON OG VURDERINGSARBEID</w:t>
      </w:r>
      <w:bookmarkEnd w:id="63"/>
      <w:bookmarkEnd w:id="64"/>
      <w:r w:rsidRPr="00F6791E">
        <w:rPr>
          <w:rFonts w:asciiTheme="majorHAnsi" w:hAnsiTheme="majorHAnsi" w:cstheme="majorHAnsi"/>
          <w:b w:val="0"/>
          <w:bCs w:val="0"/>
          <w:color w:val="A8D08D" w:themeColor="accent6" w:themeTint="99"/>
          <w:sz w:val="24"/>
          <w:szCs w:val="24"/>
        </w:rPr>
        <w:t xml:space="preserve"> </w:t>
      </w:r>
    </w:p>
    <w:tbl>
      <w:tblPr>
        <w:tblW w:w="0" w:type="auto"/>
        <w:tblInd w:w="-15" w:type="dxa"/>
        <w:tblCellMar>
          <w:left w:w="70" w:type="dxa"/>
          <w:right w:w="70" w:type="dxa"/>
        </w:tblCellMar>
        <w:tblLook w:val="0000" w:firstRow="0" w:lastRow="0" w:firstColumn="0" w:lastColumn="0" w:noHBand="0" w:noVBand="0"/>
      </w:tblPr>
      <w:tblGrid>
        <w:gridCol w:w="2088"/>
        <w:gridCol w:w="2661"/>
        <w:gridCol w:w="3177"/>
        <w:gridCol w:w="2051"/>
      </w:tblGrid>
      <w:tr w:rsidR="007122C0" w:rsidRPr="00F6791E" w14:paraId="46B2C569" w14:textId="77777777" w:rsidTr="006D0669">
        <w:tc>
          <w:tcPr>
            <w:tcW w:w="2088" w:type="dxa"/>
            <w:tcBorders>
              <w:top w:val="single" w:sz="4" w:space="0" w:color="000000"/>
              <w:left w:val="single" w:sz="4" w:space="0" w:color="000000"/>
              <w:bottom w:val="single" w:sz="4" w:space="0" w:color="000000"/>
            </w:tcBorders>
          </w:tcPr>
          <w:p w14:paraId="668BB20F"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Hva:</w:t>
            </w:r>
          </w:p>
        </w:tc>
        <w:tc>
          <w:tcPr>
            <w:tcW w:w="2661" w:type="dxa"/>
            <w:tcBorders>
              <w:top w:val="single" w:sz="4" w:space="0" w:color="000000"/>
              <w:left w:val="single" w:sz="4" w:space="0" w:color="000000"/>
              <w:bottom w:val="single" w:sz="4" w:space="0" w:color="000000"/>
            </w:tcBorders>
          </w:tcPr>
          <w:p w14:paraId="183AD294"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Hvordan:</w:t>
            </w:r>
          </w:p>
        </w:tc>
        <w:tc>
          <w:tcPr>
            <w:tcW w:w="0" w:type="auto"/>
            <w:tcBorders>
              <w:top w:val="single" w:sz="4" w:space="0" w:color="000000"/>
              <w:left w:val="single" w:sz="4" w:space="0" w:color="000000"/>
              <w:bottom w:val="single" w:sz="4" w:space="0" w:color="000000"/>
            </w:tcBorders>
          </w:tcPr>
          <w:p w14:paraId="23AD252D"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Hvorfor:</w:t>
            </w:r>
          </w:p>
        </w:tc>
        <w:tc>
          <w:tcPr>
            <w:tcW w:w="0" w:type="auto"/>
            <w:tcBorders>
              <w:top w:val="single" w:sz="4" w:space="0" w:color="000000"/>
              <w:left w:val="single" w:sz="4" w:space="0" w:color="000000"/>
              <w:bottom w:val="single" w:sz="4" w:space="0" w:color="000000"/>
              <w:right w:val="single" w:sz="4" w:space="0" w:color="000000"/>
            </w:tcBorders>
          </w:tcPr>
          <w:p w14:paraId="4477E5AC"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Arkiveres/form:</w:t>
            </w:r>
          </w:p>
        </w:tc>
      </w:tr>
      <w:tr w:rsidR="007122C0" w:rsidRPr="00F6791E" w14:paraId="7646B7C4" w14:textId="77777777" w:rsidTr="006D0669">
        <w:tc>
          <w:tcPr>
            <w:tcW w:w="2088" w:type="dxa"/>
            <w:tcBorders>
              <w:top w:val="single" w:sz="4" w:space="0" w:color="000000"/>
              <w:left w:val="single" w:sz="4" w:space="0" w:color="000000"/>
              <w:bottom w:val="single" w:sz="4" w:space="0" w:color="000000"/>
            </w:tcBorders>
          </w:tcPr>
          <w:p w14:paraId="534C2363"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Den daglige samtalen</w:t>
            </w:r>
          </w:p>
          <w:p w14:paraId="2AF6696E" w14:textId="77777777" w:rsidR="007122C0" w:rsidRPr="00F6791E" w:rsidRDefault="007122C0">
            <w:pPr>
              <w:widowControl w:val="0"/>
              <w:autoSpaceDE w:val="0"/>
              <w:spacing w:line="360" w:lineRule="auto"/>
              <w:rPr>
                <w:rFonts w:asciiTheme="majorHAnsi" w:hAnsiTheme="majorHAnsi" w:cstheme="majorHAnsi"/>
              </w:rPr>
            </w:pPr>
          </w:p>
          <w:p w14:paraId="4A3759FB" w14:textId="77777777" w:rsidR="007122C0" w:rsidRPr="00F6791E" w:rsidRDefault="007122C0">
            <w:pPr>
              <w:widowControl w:val="0"/>
              <w:autoSpaceDE w:val="0"/>
              <w:spacing w:line="360" w:lineRule="auto"/>
              <w:rPr>
                <w:rFonts w:asciiTheme="majorHAnsi" w:hAnsiTheme="majorHAnsi" w:cstheme="majorHAnsi"/>
              </w:rPr>
            </w:pPr>
          </w:p>
          <w:p w14:paraId="4883D4CA" w14:textId="77777777" w:rsidR="007122C0" w:rsidRPr="00F6791E" w:rsidRDefault="007122C0">
            <w:pPr>
              <w:widowControl w:val="0"/>
              <w:autoSpaceDE w:val="0"/>
              <w:spacing w:line="360" w:lineRule="auto"/>
              <w:rPr>
                <w:rFonts w:asciiTheme="majorHAnsi" w:hAnsiTheme="majorHAnsi" w:cstheme="majorHAnsi"/>
              </w:rPr>
            </w:pPr>
          </w:p>
        </w:tc>
        <w:tc>
          <w:tcPr>
            <w:tcW w:w="2661" w:type="dxa"/>
            <w:tcBorders>
              <w:top w:val="single" w:sz="4" w:space="0" w:color="000000"/>
              <w:left w:val="single" w:sz="4" w:space="0" w:color="000000"/>
              <w:bottom w:val="single" w:sz="4" w:space="0" w:color="000000"/>
            </w:tcBorders>
          </w:tcPr>
          <w:p w14:paraId="048724B9"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Ansatte tar seg tid til å snakke med foreldre i ”hente/bringe situasjonen”.</w:t>
            </w:r>
          </w:p>
        </w:tc>
        <w:tc>
          <w:tcPr>
            <w:tcW w:w="0" w:type="auto"/>
            <w:tcBorders>
              <w:top w:val="single" w:sz="4" w:space="0" w:color="000000"/>
              <w:left w:val="single" w:sz="4" w:space="0" w:color="000000"/>
              <w:bottom w:val="single" w:sz="4" w:space="0" w:color="000000"/>
            </w:tcBorders>
          </w:tcPr>
          <w:p w14:paraId="4F9890CB"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 xml:space="preserve">Utveksle relevant informasjon angående barnet. </w:t>
            </w:r>
            <w:r w:rsidRPr="00F6791E">
              <w:rPr>
                <w:rFonts w:asciiTheme="majorHAnsi" w:hAnsiTheme="majorHAnsi" w:cstheme="majorHAnsi"/>
              </w:rPr>
              <w:br/>
              <w:t>Eks. hva det har opplevd i barnehagen.</w:t>
            </w:r>
          </w:p>
        </w:tc>
        <w:tc>
          <w:tcPr>
            <w:tcW w:w="0" w:type="auto"/>
            <w:tcBorders>
              <w:top w:val="single" w:sz="4" w:space="0" w:color="000000"/>
              <w:left w:val="single" w:sz="4" w:space="0" w:color="000000"/>
              <w:bottom w:val="single" w:sz="4" w:space="0" w:color="000000"/>
              <w:right w:val="single" w:sz="4" w:space="0" w:color="000000"/>
            </w:tcBorders>
          </w:tcPr>
          <w:p w14:paraId="2AF78F71"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Muntlig.</w:t>
            </w:r>
          </w:p>
        </w:tc>
      </w:tr>
      <w:tr w:rsidR="007122C0" w:rsidRPr="00F6791E" w14:paraId="2C72B017" w14:textId="77777777" w:rsidTr="006D0669">
        <w:tc>
          <w:tcPr>
            <w:tcW w:w="2088" w:type="dxa"/>
            <w:tcBorders>
              <w:top w:val="single" w:sz="4" w:space="0" w:color="000000"/>
              <w:left w:val="single" w:sz="4" w:space="0" w:color="000000"/>
              <w:bottom w:val="single" w:sz="4" w:space="0" w:color="000000"/>
            </w:tcBorders>
          </w:tcPr>
          <w:p w14:paraId="1204D29E"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Foreldresamtaler</w:t>
            </w:r>
          </w:p>
          <w:p w14:paraId="5E10A6FA" w14:textId="77777777" w:rsidR="007122C0" w:rsidRPr="00F6791E" w:rsidRDefault="007122C0">
            <w:pPr>
              <w:widowControl w:val="0"/>
              <w:autoSpaceDE w:val="0"/>
              <w:spacing w:line="360" w:lineRule="auto"/>
              <w:rPr>
                <w:rFonts w:asciiTheme="majorHAnsi" w:hAnsiTheme="majorHAnsi" w:cstheme="majorHAnsi"/>
              </w:rPr>
            </w:pPr>
          </w:p>
          <w:p w14:paraId="3FE2ABC6" w14:textId="77777777" w:rsidR="007122C0" w:rsidRPr="00F6791E" w:rsidRDefault="007122C0">
            <w:pPr>
              <w:widowControl w:val="0"/>
              <w:autoSpaceDE w:val="0"/>
              <w:spacing w:line="360" w:lineRule="auto"/>
              <w:rPr>
                <w:rFonts w:asciiTheme="majorHAnsi" w:hAnsiTheme="majorHAnsi" w:cstheme="majorHAnsi"/>
              </w:rPr>
            </w:pPr>
          </w:p>
          <w:p w14:paraId="75E4946E" w14:textId="77777777" w:rsidR="007122C0" w:rsidRPr="00F6791E" w:rsidRDefault="007122C0">
            <w:pPr>
              <w:widowControl w:val="0"/>
              <w:autoSpaceDE w:val="0"/>
              <w:spacing w:line="360" w:lineRule="auto"/>
              <w:rPr>
                <w:rFonts w:asciiTheme="majorHAnsi" w:hAnsiTheme="majorHAnsi" w:cstheme="majorHAnsi"/>
              </w:rPr>
            </w:pPr>
          </w:p>
        </w:tc>
        <w:tc>
          <w:tcPr>
            <w:tcW w:w="2661" w:type="dxa"/>
            <w:tcBorders>
              <w:top w:val="single" w:sz="4" w:space="0" w:color="000000"/>
              <w:left w:val="single" w:sz="4" w:space="0" w:color="000000"/>
              <w:bottom w:val="single" w:sz="4" w:space="0" w:color="000000"/>
            </w:tcBorders>
          </w:tcPr>
          <w:p w14:paraId="5D1F476E" w14:textId="659E71C1"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Foreldre får tilbud om</w:t>
            </w:r>
            <w:r w:rsidR="00A31DFB" w:rsidRPr="00F6791E">
              <w:rPr>
                <w:rFonts w:asciiTheme="majorHAnsi" w:hAnsiTheme="majorHAnsi" w:cstheme="majorHAnsi"/>
              </w:rPr>
              <w:t xml:space="preserve"> minimum</w:t>
            </w:r>
            <w:r w:rsidRPr="00F6791E">
              <w:rPr>
                <w:rFonts w:asciiTheme="majorHAnsi" w:hAnsiTheme="majorHAnsi" w:cstheme="majorHAnsi"/>
              </w:rPr>
              <w:t xml:space="preserve"> 1 foreldresamtaler gjennom året.</w:t>
            </w:r>
            <w:r w:rsidR="00A31DFB" w:rsidRPr="00F6791E">
              <w:rPr>
                <w:rFonts w:asciiTheme="majorHAnsi" w:hAnsiTheme="majorHAnsi" w:cstheme="majorHAnsi"/>
              </w:rPr>
              <w:t xml:space="preserve"> </w:t>
            </w:r>
          </w:p>
        </w:tc>
        <w:tc>
          <w:tcPr>
            <w:tcW w:w="0" w:type="auto"/>
            <w:tcBorders>
              <w:top w:val="single" w:sz="4" w:space="0" w:color="000000"/>
              <w:left w:val="single" w:sz="4" w:space="0" w:color="000000"/>
              <w:bottom w:val="single" w:sz="4" w:space="0" w:color="000000"/>
            </w:tcBorders>
          </w:tcPr>
          <w:p w14:paraId="14043063"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Informasjon om barnet. Ha mulighet til å diskutere ting rundt barnet.</w:t>
            </w:r>
          </w:p>
        </w:tc>
        <w:tc>
          <w:tcPr>
            <w:tcW w:w="0" w:type="auto"/>
            <w:tcBorders>
              <w:top w:val="single" w:sz="4" w:space="0" w:color="000000"/>
              <w:left w:val="single" w:sz="4" w:space="0" w:color="000000"/>
              <w:bottom w:val="single" w:sz="4" w:space="0" w:color="000000"/>
              <w:right w:val="single" w:sz="4" w:space="0" w:color="000000"/>
            </w:tcBorders>
          </w:tcPr>
          <w:p w14:paraId="7FC10F3E" w14:textId="77777777" w:rsidR="007122C0" w:rsidRPr="00F6791E" w:rsidRDefault="007122C0">
            <w:pPr>
              <w:widowControl w:val="0"/>
              <w:autoSpaceDE w:val="0"/>
              <w:snapToGrid w:val="0"/>
              <w:spacing w:line="360" w:lineRule="auto"/>
              <w:rPr>
                <w:rFonts w:asciiTheme="majorHAnsi" w:hAnsiTheme="majorHAnsi" w:cstheme="majorHAnsi"/>
              </w:rPr>
            </w:pPr>
            <w:proofErr w:type="spellStart"/>
            <w:r w:rsidRPr="00F6791E">
              <w:rPr>
                <w:rFonts w:asciiTheme="majorHAnsi" w:hAnsiTheme="majorHAnsi" w:cstheme="majorHAnsi"/>
              </w:rPr>
              <w:t>Ped</w:t>
            </w:r>
            <w:proofErr w:type="spellEnd"/>
            <w:r w:rsidRPr="00F6791E">
              <w:rPr>
                <w:rFonts w:asciiTheme="majorHAnsi" w:hAnsiTheme="majorHAnsi" w:cstheme="majorHAnsi"/>
              </w:rPr>
              <w:t>. leder arkiverer.</w:t>
            </w:r>
            <w:r w:rsidRPr="00F6791E">
              <w:rPr>
                <w:rFonts w:asciiTheme="majorHAnsi" w:hAnsiTheme="majorHAnsi" w:cstheme="majorHAnsi"/>
              </w:rPr>
              <w:br/>
            </w:r>
          </w:p>
        </w:tc>
      </w:tr>
      <w:tr w:rsidR="007122C0" w:rsidRPr="00F6791E" w14:paraId="4E765634" w14:textId="77777777" w:rsidTr="006D0669">
        <w:tc>
          <w:tcPr>
            <w:tcW w:w="2088" w:type="dxa"/>
            <w:tcBorders>
              <w:top w:val="single" w:sz="4" w:space="0" w:color="000000"/>
              <w:left w:val="single" w:sz="4" w:space="0" w:color="000000"/>
              <w:bottom w:val="single" w:sz="4" w:space="0" w:color="000000"/>
            </w:tcBorders>
          </w:tcPr>
          <w:p w14:paraId="46DA31DB"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Foreldremøter</w:t>
            </w:r>
          </w:p>
          <w:p w14:paraId="3BB76DAF" w14:textId="77777777"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t>Evaluering</w:t>
            </w:r>
          </w:p>
        </w:tc>
        <w:tc>
          <w:tcPr>
            <w:tcW w:w="2661" w:type="dxa"/>
            <w:tcBorders>
              <w:top w:val="single" w:sz="4" w:space="0" w:color="000000"/>
              <w:left w:val="single" w:sz="4" w:space="0" w:color="000000"/>
              <w:bottom w:val="single" w:sz="4" w:space="0" w:color="000000"/>
            </w:tcBorders>
          </w:tcPr>
          <w:p w14:paraId="06F7A539"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Foreldre innkalles 1- 2 ganger i året til felles foreldremøte</w:t>
            </w:r>
          </w:p>
        </w:tc>
        <w:tc>
          <w:tcPr>
            <w:tcW w:w="0" w:type="auto"/>
            <w:tcBorders>
              <w:top w:val="single" w:sz="4" w:space="0" w:color="000000"/>
              <w:left w:val="single" w:sz="4" w:space="0" w:color="000000"/>
              <w:bottom w:val="single" w:sz="4" w:space="0" w:color="000000"/>
            </w:tcBorders>
          </w:tcPr>
          <w:p w14:paraId="658A3C98"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For å nå foreldre med felles informasjon.</w:t>
            </w:r>
            <w:r w:rsidRPr="00F6791E">
              <w:rPr>
                <w:rFonts w:asciiTheme="majorHAnsi" w:hAnsiTheme="majorHAnsi" w:cstheme="majorHAnsi"/>
              </w:rPr>
              <w:br/>
              <w:t>Rom for diskusjoner.</w:t>
            </w:r>
            <w:r w:rsidRPr="00F6791E">
              <w:rPr>
                <w:rFonts w:asciiTheme="majorHAnsi" w:hAnsiTheme="majorHAnsi" w:cstheme="majorHAnsi"/>
              </w:rPr>
              <w:br/>
              <w:t>Evaluering av inneværende barnehageår for å kunne bruke som planleggingsgrunnlag neste barnehageår.</w:t>
            </w:r>
          </w:p>
        </w:tc>
        <w:tc>
          <w:tcPr>
            <w:tcW w:w="0" w:type="auto"/>
            <w:tcBorders>
              <w:top w:val="single" w:sz="4" w:space="0" w:color="000000"/>
              <w:left w:val="single" w:sz="4" w:space="0" w:color="000000"/>
              <w:bottom w:val="single" w:sz="4" w:space="0" w:color="000000"/>
              <w:right w:val="single" w:sz="4" w:space="0" w:color="000000"/>
            </w:tcBorders>
          </w:tcPr>
          <w:p w14:paraId="0343789A"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Skriftlig referat m/oppsummering av evalueringer til alle foresatte.</w:t>
            </w:r>
            <w:r w:rsidRPr="00F6791E">
              <w:rPr>
                <w:rFonts w:asciiTheme="majorHAnsi" w:hAnsiTheme="majorHAnsi" w:cstheme="majorHAnsi"/>
              </w:rPr>
              <w:br/>
              <w:t xml:space="preserve"> </w:t>
            </w:r>
          </w:p>
        </w:tc>
      </w:tr>
      <w:tr w:rsidR="007122C0" w:rsidRPr="00F6791E" w14:paraId="50183DE9" w14:textId="77777777" w:rsidTr="006D0669">
        <w:tc>
          <w:tcPr>
            <w:tcW w:w="2088" w:type="dxa"/>
            <w:tcBorders>
              <w:top w:val="single" w:sz="4" w:space="0" w:color="000000"/>
              <w:left w:val="single" w:sz="4" w:space="0" w:color="000000"/>
              <w:bottom w:val="single" w:sz="4" w:space="0" w:color="000000"/>
            </w:tcBorders>
          </w:tcPr>
          <w:p w14:paraId="2CD5F3D1"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Bilder</w:t>
            </w:r>
          </w:p>
          <w:p w14:paraId="26F76B20" w14:textId="77777777" w:rsidR="007122C0" w:rsidRPr="00F6791E" w:rsidRDefault="007122C0">
            <w:pPr>
              <w:widowControl w:val="0"/>
              <w:autoSpaceDE w:val="0"/>
              <w:spacing w:line="360" w:lineRule="auto"/>
              <w:rPr>
                <w:rFonts w:asciiTheme="majorHAnsi" w:hAnsiTheme="majorHAnsi" w:cstheme="majorHAnsi"/>
              </w:rPr>
            </w:pPr>
          </w:p>
          <w:p w14:paraId="7CD56810" w14:textId="77777777" w:rsidR="007122C0" w:rsidRPr="00F6791E" w:rsidRDefault="007122C0">
            <w:pPr>
              <w:widowControl w:val="0"/>
              <w:autoSpaceDE w:val="0"/>
              <w:spacing w:line="360" w:lineRule="auto"/>
              <w:rPr>
                <w:rFonts w:asciiTheme="majorHAnsi" w:hAnsiTheme="majorHAnsi" w:cstheme="majorHAnsi"/>
              </w:rPr>
            </w:pPr>
          </w:p>
          <w:p w14:paraId="22062BEB" w14:textId="77777777" w:rsidR="007122C0" w:rsidRPr="00F6791E" w:rsidRDefault="007122C0">
            <w:pPr>
              <w:widowControl w:val="0"/>
              <w:autoSpaceDE w:val="0"/>
              <w:spacing w:line="360" w:lineRule="auto"/>
              <w:rPr>
                <w:rFonts w:asciiTheme="majorHAnsi" w:hAnsiTheme="majorHAnsi" w:cstheme="majorHAnsi"/>
              </w:rPr>
            </w:pPr>
          </w:p>
        </w:tc>
        <w:tc>
          <w:tcPr>
            <w:tcW w:w="2661" w:type="dxa"/>
            <w:tcBorders>
              <w:top w:val="single" w:sz="4" w:space="0" w:color="000000"/>
              <w:left w:val="single" w:sz="4" w:space="0" w:color="000000"/>
              <w:bottom w:val="single" w:sz="4" w:space="0" w:color="000000"/>
            </w:tcBorders>
          </w:tcPr>
          <w:p w14:paraId="61CFA4D2"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Ta bilder av barn/personalet i hverdagssituasjoner.</w:t>
            </w:r>
          </w:p>
        </w:tc>
        <w:tc>
          <w:tcPr>
            <w:tcW w:w="0" w:type="auto"/>
            <w:tcBorders>
              <w:top w:val="single" w:sz="4" w:space="0" w:color="000000"/>
              <w:left w:val="single" w:sz="4" w:space="0" w:color="000000"/>
              <w:bottom w:val="single" w:sz="4" w:space="0" w:color="000000"/>
            </w:tcBorders>
          </w:tcPr>
          <w:p w14:paraId="75F2ECF2"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Billedlig dokumentasjon på hva barnehagedagen inneholder, hvem barnet leker med, aktiviteter og gjøremål.</w:t>
            </w:r>
          </w:p>
        </w:tc>
        <w:tc>
          <w:tcPr>
            <w:tcW w:w="0" w:type="auto"/>
            <w:tcBorders>
              <w:top w:val="single" w:sz="4" w:space="0" w:color="000000"/>
              <w:left w:val="single" w:sz="4" w:space="0" w:color="000000"/>
              <w:bottom w:val="single" w:sz="4" w:space="0" w:color="000000"/>
              <w:right w:val="single" w:sz="4" w:space="0" w:color="000000"/>
            </w:tcBorders>
          </w:tcPr>
          <w:p w14:paraId="0378E5E5" w14:textId="3217BE61" w:rsidR="007122C0" w:rsidRPr="00F6791E" w:rsidRDefault="00EF0801">
            <w:pPr>
              <w:widowControl w:val="0"/>
              <w:autoSpaceDE w:val="0"/>
              <w:snapToGrid w:val="0"/>
              <w:spacing w:line="360" w:lineRule="auto"/>
              <w:rPr>
                <w:rFonts w:asciiTheme="majorHAnsi" w:hAnsiTheme="majorHAnsi" w:cstheme="majorHAnsi"/>
              </w:rPr>
            </w:pPr>
            <w:r>
              <w:rPr>
                <w:rFonts w:asciiTheme="majorHAnsi" w:hAnsiTheme="majorHAnsi" w:cstheme="majorHAnsi"/>
              </w:rPr>
              <w:t xml:space="preserve">Blir lagt ut på </w:t>
            </w:r>
            <w:proofErr w:type="spellStart"/>
            <w:r>
              <w:rPr>
                <w:rFonts w:asciiTheme="majorHAnsi" w:hAnsiTheme="majorHAnsi" w:cstheme="majorHAnsi"/>
              </w:rPr>
              <w:t>Kidplan</w:t>
            </w:r>
            <w:proofErr w:type="spellEnd"/>
          </w:p>
        </w:tc>
      </w:tr>
      <w:tr w:rsidR="007122C0" w:rsidRPr="00F6791E" w14:paraId="4C59F819" w14:textId="77777777" w:rsidTr="006D0669">
        <w:tc>
          <w:tcPr>
            <w:tcW w:w="2088" w:type="dxa"/>
            <w:tcBorders>
              <w:top w:val="single" w:sz="4" w:space="0" w:color="000000"/>
              <w:left w:val="single" w:sz="4" w:space="0" w:color="000000"/>
              <w:bottom w:val="single" w:sz="4" w:space="0" w:color="000000"/>
            </w:tcBorders>
          </w:tcPr>
          <w:p w14:paraId="4D0BE491" w14:textId="427D7D2D" w:rsidR="007122C0" w:rsidRPr="00F6791E" w:rsidRDefault="007122C0">
            <w:pPr>
              <w:widowControl w:val="0"/>
              <w:autoSpaceDE w:val="0"/>
              <w:snapToGrid w:val="0"/>
              <w:spacing w:line="360" w:lineRule="auto"/>
              <w:rPr>
                <w:rFonts w:asciiTheme="majorHAnsi" w:hAnsiTheme="majorHAnsi" w:cstheme="majorHAnsi"/>
              </w:rPr>
            </w:pPr>
          </w:p>
        </w:tc>
        <w:tc>
          <w:tcPr>
            <w:tcW w:w="2661" w:type="dxa"/>
            <w:tcBorders>
              <w:top w:val="single" w:sz="4" w:space="0" w:color="000000"/>
              <w:left w:val="single" w:sz="4" w:space="0" w:color="000000"/>
              <w:bottom w:val="single" w:sz="4" w:space="0" w:color="000000"/>
            </w:tcBorders>
          </w:tcPr>
          <w:p w14:paraId="5C4C6F1B" w14:textId="3429CBD5" w:rsidR="007122C0" w:rsidRPr="00F6791E" w:rsidRDefault="007122C0">
            <w:pPr>
              <w:widowControl w:val="0"/>
              <w:autoSpaceDE w:val="0"/>
              <w:snapToGrid w:val="0"/>
              <w:spacing w:line="360" w:lineRule="auto"/>
              <w:rPr>
                <w:rFonts w:asciiTheme="majorHAnsi" w:hAnsiTheme="majorHAnsi" w:cstheme="majorHAnsi"/>
              </w:rPr>
            </w:pPr>
          </w:p>
        </w:tc>
        <w:tc>
          <w:tcPr>
            <w:tcW w:w="0" w:type="auto"/>
            <w:tcBorders>
              <w:top w:val="single" w:sz="4" w:space="0" w:color="000000"/>
              <w:left w:val="single" w:sz="4" w:space="0" w:color="000000"/>
              <w:bottom w:val="single" w:sz="4" w:space="0" w:color="000000"/>
            </w:tcBorders>
          </w:tcPr>
          <w:p w14:paraId="7B4F563E" w14:textId="1F4EFC17" w:rsidR="007122C0" w:rsidRPr="00F6791E" w:rsidRDefault="007122C0">
            <w:pPr>
              <w:widowControl w:val="0"/>
              <w:autoSpaceDE w:val="0"/>
              <w:snapToGrid w:val="0"/>
              <w:spacing w:line="360" w:lineRule="auto"/>
              <w:rPr>
                <w:rFonts w:asciiTheme="majorHAnsi" w:hAnsiTheme="majorHAnsi" w:cstheme="majorHAnsi"/>
              </w:rPr>
            </w:pPr>
          </w:p>
        </w:tc>
        <w:tc>
          <w:tcPr>
            <w:tcW w:w="0" w:type="auto"/>
            <w:tcBorders>
              <w:top w:val="single" w:sz="4" w:space="0" w:color="000000"/>
              <w:left w:val="single" w:sz="4" w:space="0" w:color="000000"/>
              <w:bottom w:val="single" w:sz="4" w:space="0" w:color="000000"/>
              <w:right w:val="single" w:sz="4" w:space="0" w:color="000000"/>
            </w:tcBorders>
          </w:tcPr>
          <w:p w14:paraId="2DAC76E5" w14:textId="53EF52F9" w:rsidR="007122C0" w:rsidRPr="00F6791E" w:rsidRDefault="007122C0">
            <w:pPr>
              <w:widowControl w:val="0"/>
              <w:autoSpaceDE w:val="0"/>
              <w:snapToGrid w:val="0"/>
              <w:spacing w:line="360" w:lineRule="auto"/>
              <w:rPr>
                <w:rFonts w:asciiTheme="majorHAnsi" w:hAnsiTheme="majorHAnsi" w:cstheme="majorHAnsi"/>
              </w:rPr>
            </w:pPr>
          </w:p>
        </w:tc>
      </w:tr>
      <w:tr w:rsidR="007122C0" w:rsidRPr="00F6791E" w14:paraId="6C81208E" w14:textId="77777777" w:rsidTr="006D0669">
        <w:tc>
          <w:tcPr>
            <w:tcW w:w="2088" w:type="dxa"/>
            <w:tcBorders>
              <w:top w:val="single" w:sz="4" w:space="0" w:color="000000"/>
              <w:left w:val="single" w:sz="4" w:space="0" w:color="000000"/>
              <w:bottom w:val="single" w:sz="4" w:space="0" w:color="000000"/>
            </w:tcBorders>
          </w:tcPr>
          <w:p w14:paraId="328FA6CF"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Forberedelse Pedagogiskopplegg</w:t>
            </w:r>
          </w:p>
        </w:tc>
        <w:tc>
          <w:tcPr>
            <w:tcW w:w="2661" w:type="dxa"/>
            <w:tcBorders>
              <w:top w:val="single" w:sz="4" w:space="0" w:color="000000"/>
              <w:left w:val="single" w:sz="4" w:space="0" w:color="000000"/>
              <w:bottom w:val="single" w:sz="4" w:space="0" w:color="000000"/>
            </w:tcBorders>
          </w:tcPr>
          <w:p w14:paraId="4BFF10DD"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Personalet planlegger og evaluerer pedagogisk opplegg. I eget skjema.</w:t>
            </w:r>
          </w:p>
        </w:tc>
        <w:tc>
          <w:tcPr>
            <w:tcW w:w="0" w:type="auto"/>
            <w:tcBorders>
              <w:top w:val="single" w:sz="4" w:space="0" w:color="000000"/>
              <w:left w:val="single" w:sz="4" w:space="0" w:color="000000"/>
              <w:bottom w:val="single" w:sz="4" w:space="0" w:color="000000"/>
            </w:tcBorders>
          </w:tcPr>
          <w:p w14:paraId="1336DAEF"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Synliggjøre, dokumentere, bevisstgjøre og evaluere det pedagogiske innholdet i barnehagen</w:t>
            </w:r>
          </w:p>
        </w:tc>
        <w:tc>
          <w:tcPr>
            <w:tcW w:w="0" w:type="auto"/>
            <w:tcBorders>
              <w:top w:val="single" w:sz="4" w:space="0" w:color="000000"/>
              <w:left w:val="single" w:sz="4" w:space="0" w:color="000000"/>
              <w:bottom w:val="single" w:sz="4" w:space="0" w:color="000000"/>
              <w:right w:val="single" w:sz="4" w:space="0" w:color="000000"/>
            </w:tcBorders>
          </w:tcPr>
          <w:p w14:paraId="3A79C4D6" w14:textId="12367A00"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Skriftli</w:t>
            </w:r>
            <w:r w:rsidR="00CC0EF3">
              <w:rPr>
                <w:rFonts w:asciiTheme="majorHAnsi" w:hAnsiTheme="majorHAnsi" w:cstheme="majorHAnsi"/>
              </w:rPr>
              <w:t>g</w:t>
            </w:r>
          </w:p>
        </w:tc>
      </w:tr>
      <w:tr w:rsidR="007122C0" w:rsidRPr="00F6791E" w14:paraId="75BC9AF4" w14:textId="77777777" w:rsidTr="006D0669">
        <w:tc>
          <w:tcPr>
            <w:tcW w:w="2088" w:type="dxa"/>
            <w:tcBorders>
              <w:top w:val="single" w:sz="4" w:space="0" w:color="000000"/>
              <w:left w:val="single" w:sz="4" w:space="0" w:color="000000"/>
              <w:bottom w:val="single" w:sz="4" w:space="0" w:color="000000"/>
            </w:tcBorders>
          </w:tcPr>
          <w:p w14:paraId="30CAC71F" w14:textId="0E362F30"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Evaluering</w:t>
            </w:r>
          </w:p>
        </w:tc>
        <w:tc>
          <w:tcPr>
            <w:tcW w:w="2661" w:type="dxa"/>
            <w:tcBorders>
              <w:top w:val="single" w:sz="4" w:space="0" w:color="000000"/>
              <w:left w:val="single" w:sz="4" w:space="0" w:color="000000"/>
              <w:bottom w:val="single" w:sz="4" w:space="0" w:color="000000"/>
            </w:tcBorders>
          </w:tcPr>
          <w:p w14:paraId="6E45BA83"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Evaluerer uken på avdelingsmøte hver uke.</w:t>
            </w:r>
          </w:p>
          <w:p w14:paraId="04113405" w14:textId="62446750" w:rsidR="007122C0" w:rsidRPr="00F6791E" w:rsidRDefault="007122C0">
            <w:pPr>
              <w:widowControl w:val="0"/>
              <w:autoSpaceDE w:val="0"/>
              <w:spacing w:line="360" w:lineRule="auto"/>
              <w:rPr>
                <w:rFonts w:asciiTheme="majorHAnsi" w:hAnsiTheme="majorHAnsi" w:cstheme="majorHAnsi"/>
              </w:rPr>
            </w:pPr>
            <w:r w:rsidRPr="00F6791E">
              <w:rPr>
                <w:rFonts w:asciiTheme="majorHAnsi" w:hAnsiTheme="majorHAnsi" w:cstheme="majorHAnsi"/>
              </w:rPr>
              <w:lastRenderedPageBreak/>
              <w:t xml:space="preserve">Evaluere </w:t>
            </w:r>
            <w:r w:rsidR="00F6791E" w:rsidRPr="00F6791E">
              <w:rPr>
                <w:rFonts w:asciiTheme="majorHAnsi" w:hAnsiTheme="majorHAnsi" w:cstheme="majorHAnsi"/>
              </w:rPr>
              <w:t>mnd.</w:t>
            </w:r>
            <w:r w:rsidRPr="00F6791E">
              <w:rPr>
                <w:rFonts w:asciiTheme="majorHAnsi" w:hAnsiTheme="majorHAnsi" w:cstheme="majorHAnsi"/>
              </w:rPr>
              <w:t xml:space="preserve"> på hvert personal </w:t>
            </w:r>
            <w:r w:rsidR="00F6791E" w:rsidRPr="00F6791E">
              <w:rPr>
                <w:rFonts w:asciiTheme="majorHAnsi" w:hAnsiTheme="majorHAnsi" w:cstheme="majorHAnsi"/>
              </w:rPr>
              <w:t>mnd.</w:t>
            </w:r>
          </w:p>
        </w:tc>
        <w:tc>
          <w:tcPr>
            <w:tcW w:w="0" w:type="auto"/>
            <w:tcBorders>
              <w:top w:val="single" w:sz="4" w:space="0" w:color="000000"/>
              <w:left w:val="single" w:sz="4" w:space="0" w:color="000000"/>
              <w:bottom w:val="single" w:sz="4" w:space="0" w:color="000000"/>
            </w:tcBorders>
          </w:tcPr>
          <w:p w14:paraId="2305642F"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lastRenderedPageBreak/>
              <w:t xml:space="preserve">Refleksjon og kvalitetssikring av hverdagen i barnehagen. </w:t>
            </w:r>
            <w:r w:rsidRPr="00F6791E">
              <w:rPr>
                <w:rFonts w:asciiTheme="majorHAnsi" w:hAnsiTheme="majorHAnsi" w:cstheme="majorHAnsi"/>
              </w:rPr>
              <w:lastRenderedPageBreak/>
              <w:t>Verktøy for videre arbeid.</w:t>
            </w:r>
          </w:p>
        </w:tc>
        <w:tc>
          <w:tcPr>
            <w:tcW w:w="0" w:type="auto"/>
            <w:tcBorders>
              <w:top w:val="single" w:sz="4" w:space="0" w:color="000000"/>
              <w:left w:val="single" w:sz="4" w:space="0" w:color="000000"/>
              <w:bottom w:val="single" w:sz="4" w:space="0" w:color="000000"/>
              <w:right w:val="single" w:sz="4" w:space="0" w:color="000000"/>
            </w:tcBorders>
          </w:tcPr>
          <w:p w14:paraId="20E113AD" w14:textId="7DCFFBD7" w:rsidR="007122C0" w:rsidRPr="00F6791E" w:rsidRDefault="00691FC7">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lastRenderedPageBreak/>
              <w:t>S</w:t>
            </w:r>
            <w:r w:rsidR="007122C0" w:rsidRPr="00F6791E">
              <w:rPr>
                <w:rFonts w:asciiTheme="majorHAnsi" w:hAnsiTheme="majorHAnsi" w:cstheme="majorHAnsi"/>
              </w:rPr>
              <w:t>kriftlig</w:t>
            </w:r>
            <w:r>
              <w:rPr>
                <w:rFonts w:asciiTheme="majorHAnsi" w:hAnsiTheme="majorHAnsi" w:cstheme="majorHAnsi"/>
              </w:rPr>
              <w:t xml:space="preserve"> referat fra avdelingsmøtene </w:t>
            </w:r>
            <w:r>
              <w:rPr>
                <w:rFonts w:asciiTheme="majorHAnsi" w:hAnsiTheme="majorHAnsi" w:cstheme="majorHAnsi"/>
              </w:rPr>
              <w:lastRenderedPageBreak/>
              <w:t>legges ut på Teams</w:t>
            </w:r>
          </w:p>
        </w:tc>
      </w:tr>
      <w:tr w:rsidR="007122C0" w:rsidRPr="00F6791E" w14:paraId="428B57D2" w14:textId="77777777" w:rsidTr="006D0669">
        <w:tc>
          <w:tcPr>
            <w:tcW w:w="2088" w:type="dxa"/>
            <w:tcBorders>
              <w:top w:val="single" w:sz="4" w:space="0" w:color="000000"/>
              <w:left w:val="single" w:sz="4" w:space="0" w:color="000000"/>
              <w:bottom w:val="single" w:sz="4" w:space="0" w:color="000000"/>
            </w:tcBorders>
          </w:tcPr>
          <w:p w14:paraId="5F916AF0"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Månedsplan</w:t>
            </w:r>
          </w:p>
          <w:p w14:paraId="68C07365" w14:textId="77777777" w:rsidR="007122C0" w:rsidRPr="00F6791E" w:rsidRDefault="003E3637">
            <w:pPr>
              <w:widowControl w:val="0"/>
              <w:autoSpaceDE w:val="0"/>
              <w:spacing w:line="360" w:lineRule="auto"/>
              <w:rPr>
                <w:rFonts w:asciiTheme="majorHAnsi" w:hAnsiTheme="majorHAnsi" w:cstheme="majorHAnsi"/>
              </w:rPr>
            </w:pPr>
            <w:r w:rsidRPr="00F6791E">
              <w:rPr>
                <w:rFonts w:asciiTheme="majorHAnsi" w:hAnsiTheme="majorHAnsi" w:cstheme="majorHAnsi"/>
              </w:rPr>
              <w:t>+</w:t>
            </w:r>
            <w:r w:rsidR="007122C0" w:rsidRPr="00F6791E">
              <w:rPr>
                <w:rFonts w:asciiTheme="majorHAnsi" w:hAnsiTheme="majorHAnsi" w:cstheme="majorHAnsi"/>
              </w:rPr>
              <w:t>Månedsbrev / evaluering</w:t>
            </w:r>
          </w:p>
        </w:tc>
        <w:tc>
          <w:tcPr>
            <w:tcW w:w="2661" w:type="dxa"/>
            <w:tcBorders>
              <w:top w:val="single" w:sz="4" w:space="0" w:color="000000"/>
              <w:left w:val="single" w:sz="4" w:space="0" w:color="000000"/>
              <w:bottom w:val="single" w:sz="4" w:space="0" w:color="000000"/>
            </w:tcBorders>
          </w:tcPr>
          <w:p w14:paraId="3A17CD59"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Personalet planlegger innhold for 4 uker. Blir delt ut som 4-ukersplan til foreldre.</w:t>
            </w:r>
          </w:p>
        </w:tc>
        <w:tc>
          <w:tcPr>
            <w:tcW w:w="0" w:type="auto"/>
            <w:tcBorders>
              <w:top w:val="single" w:sz="4" w:space="0" w:color="000000"/>
              <w:left w:val="single" w:sz="4" w:space="0" w:color="000000"/>
              <w:bottom w:val="single" w:sz="4" w:space="0" w:color="000000"/>
            </w:tcBorders>
          </w:tcPr>
          <w:p w14:paraId="3E2D9923"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Synliggjøre barnehagens innhold i kommende 4-ukersperiode (også i forhold til årsplan/progresjonsplanen)</w:t>
            </w:r>
          </w:p>
        </w:tc>
        <w:tc>
          <w:tcPr>
            <w:tcW w:w="0" w:type="auto"/>
            <w:tcBorders>
              <w:top w:val="single" w:sz="4" w:space="0" w:color="000000"/>
              <w:left w:val="single" w:sz="4" w:space="0" w:color="000000"/>
              <w:bottom w:val="single" w:sz="4" w:space="0" w:color="000000"/>
              <w:right w:val="single" w:sz="4" w:space="0" w:color="000000"/>
            </w:tcBorders>
          </w:tcPr>
          <w:p w14:paraId="7658AA54" w14:textId="213E3775" w:rsidR="007122C0" w:rsidRPr="00F6791E" w:rsidRDefault="00517F33">
            <w:pPr>
              <w:widowControl w:val="0"/>
              <w:autoSpaceDE w:val="0"/>
              <w:snapToGrid w:val="0"/>
              <w:spacing w:line="360" w:lineRule="auto"/>
              <w:rPr>
                <w:rFonts w:asciiTheme="majorHAnsi" w:hAnsiTheme="majorHAnsi" w:cstheme="majorHAnsi"/>
              </w:rPr>
            </w:pPr>
            <w:r>
              <w:rPr>
                <w:rFonts w:asciiTheme="majorHAnsi" w:hAnsiTheme="majorHAnsi" w:cstheme="majorHAnsi"/>
              </w:rPr>
              <w:t xml:space="preserve">Vi bruker kalenderen i </w:t>
            </w:r>
            <w:proofErr w:type="spellStart"/>
            <w:r>
              <w:rPr>
                <w:rFonts w:asciiTheme="majorHAnsi" w:hAnsiTheme="majorHAnsi" w:cstheme="majorHAnsi"/>
              </w:rPr>
              <w:t>Kidplan</w:t>
            </w:r>
            <w:proofErr w:type="spellEnd"/>
            <w:r>
              <w:rPr>
                <w:rFonts w:asciiTheme="majorHAnsi" w:hAnsiTheme="majorHAnsi" w:cstheme="majorHAnsi"/>
              </w:rPr>
              <w:t xml:space="preserve"> til å l</w:t>
            </w:r>
            <w:r w:rsidR="00D84F72">
              <w:rPr>
                <w:rFonts w:asciiTheme="majorHAnsi" w:hAnsiTheme="majorHAnsi" w:cstheme="majorHAnsi"/>
              </w:rPr>
              <w:t>age månedsplan</w:t>
            </w:r>
          </w:p>
        </w:tc>
      </w:tr>
      <w:tr w:rsidR="007122C0" w:rsidRPr="00F6791E" w14:paraId="50F6BF9F" w14:textId="77777777" w:rsidTr="006D0669">
        <w:tc>
          <w:tcPr>
            <w:tcW w:w="2088" w:type="dxa"/>
            <w:tcBorders>
              <w:top w:val="single" w:sz="4" w:space="0" w:color="000000"/>
              <w:left w:val="single" w:sz="4" w:space="0" w:color="000000"/>
              <w:bottom w:val="single" w:sz="4" w:space="0" w:color="000000"/>
            </w:tcBorders>
          </w:tcPr>
          <w:p w14:paraId="76B4DE24"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Halvtårs plan</w:t>
            </w:r>
          </w:p>
        </w:tc>
        <w:tc>
          <w:tcPr>
            <w:tcW w:w="2661" w:type="dxa"/>
            <w:tcBorders>
              <w:top w:val="single" w:sz="4" w:space="0" w:color="000000"/>
              <w:left w:val="single" w:sz="4" w:space="0" w:color="000000"/>
              <w:bottom w:val="single" w:sz="4" w:space="0" w:color="000000"/>
            </w:tcBorders>
          </w:tcPr>
          <w:p w14:paraId="13BAF687"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Personalet har brifing i forkant så planlegger de innholdet for høst halv året, og for vinter/ vår halvåret</w:t>
            </w:r>
          </w:p>
        </w:tc>
        <w:tc>
          <w:tcPr>
            <w:tcW w:w="0" w:type="auto"/>
            <w:tcBorders>
              <w:top w:val="single" w:sz="4" w:space="0" w:color="000000"/>
              <w:left w:val="single" w:sz="4" w:space="0" w:color="000000"/>
              <w:bottom w:val="single" w:sz="4" w:space="0" w:color="000000"/>
            </w:tcBorders>
          </w:tcPr>
          <w:p w14:paraId="06905ECE"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Synliggjøre barnehagens innhold (i forhold til årsplanen/ progresjonsplanen)</w:t>
            </w:r>
          </w:p>
        </w:tc>
        <w:tc>
          <w:tcPr>
            <w:tcW w:w="0" w:type="auto"/>
            <w:tcBorders>
              <w:top w:val="single" w:sz="4" w:space="0" w:color="000000"/>
              <w:left w:val="single" w:sz="4" w:space="0" w:color="000000"/>
              <w:bottom w:val="single" w:sz="4" w:space="0" w:color="000000"/>
              <w:right w:val="single" w:sz="4" w:space="0" w:color="000000"/>
            </w:tcBorders>
          </w:tcPr>
          <w:p w14:paraId="6B91BC6E" w14:textId="7E1D1A23" w:rsidR="007122C0" w:rsidRPr="00F6791E" w:rsidRDefault="003E3637">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 xml:space="preserve"> legges ut på</w:t>
            </w:r>
            <w:r w:rsidR="00D84F72">
              <w:rPr>
                <w:rFonts w:asciiTheme="majorHAnsi" w:hAnsiTheme="majorHAnsi" w:cstheme="majorHAnsi"/>
              </w:rPr>
              <w:t xml:space="preserve"> </w:t>
            </w:r>
            <w:proofErr w:type="spellStart"/>
            <w:r w:rsidR="00D84F72">
              <w:rPr>
                <w:rFonts w:asciiTheme="majorHAnsi" w:hAnsiTheme="majorHAnsi" w:cstheme="majorHAnsi"/>
              </w:rPr>
              <w:t>Kidplan</w:t>
            </w:r>
            <w:proofErr w:type="spellEnd"/>
            <w:r w:rsidRPr="00F6791E">
              <w:rPr>
                <w:rFonts w:asciiTheme="majorHAnsi" w:hAnsiTheme="majorHAnsi" w:cstheme="majorHAnsi"/>
              </w:rPr>
              <w:t>.</w:t>
            </w:r>
          </w:p>
        </w:tc>
      </w:tr>
      <w:tr w:rsidR="007122C0" w:rsidRPr="00F6791E" w14:paraId="0C7527ED" w14:textId="77777777" w:rsidTr="006D0669">
        <w:tc>
          <w:tcPr>
            <w:tcW w:w="2088" w:type="dxa"/>
            <w:tcBorders>
              <w:top w:val="single" w:sz="4" w:space="0" w:color="000000"/>
              <w:left w:val="single" w:sz="4" w:space="0" w:color="000000"/>
              <w:bottom w:val="single" w:sz="4" w:space="0" w:color="000000"/>
            </w:tcBorders>
          </w:tcPr>
          <w:p w14:paraId="252213C0"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Årsplan</w:t>
            </w:r>
          </w:p>
        </w:tc>
        <w:tc>
          <w:tcPr>
            <w:tcW w:w="2661" w:type="dxa"/>
            <w:tcBorders>
              <w:top w:val="single" w:sz="4" w:space="0" w:color="000000"/>
              <w:left w:val="single" w:sz="4" w:space="0" w:color="000000"/>
              <w:bottom w:val="single" w:sz="4" w:space="0" w:color="000000"/>
            </w:tcBorders>
          </w:tcPr>
          <w:p w14:paraId="275C7030"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Personalet har brifing i april mnd. Pedagogene har pedagogdager og plukker ut evt. forslag. Pedagogene og styrer fører pennen i mai</w:t>
            </w:r>
          </w:p>
        </w:tc>
        <w:tc>
          <w:tcPr>
            <w:tcW w:w="0" w:type="auto"/>
            <w:tcBorders>
              <w:top w:val="single" w:sz="4" w:space="0" w:color="000000"/>
              <w:left w:val="single" w:sz="4" w:space="0" w:color="000000"/>
              <w:bottom w:val="single" w:sz="4" w:space="0" w:color="000000"/>
            </w:tcBorders>
          </w:tcPr>
          <w:p w14:paraId="2048A733"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Arbeidsredskap for alle og alle skal ha eierforhold til Årsplanen. Synliggjøre barnehagens innhold i forhold til Rammeplanen og lovverk.</w:t>
            </w:r>
          </w:p>
        </w:tc>
        <w:tc>
          <w:tcPr>
            <w:tcW w:w="0" w:type="auto"/>
            <w:tcBorders>
              <w:top w:val="single" w:sz="4" w:space="0" w:color="000000"/>
              <w:left w:val="single" w:sz="4" w:space="0" w:color="000000"/>
              <w:bottom w:val="single" w:sz="4" w:space="0" w:color="000000"/>
              <w:right w:val="single" w:sz="4" w:space="0" w:color="000000"/>
            </w:tcBorders>
          </w:tcPr>
          <w:p w14:paraId="1E430720" w14:textId="15CB802C" w:rsidR="007122C0" w:rsidRPr="00F6791E" w:rsidRDefault="00D84F72">
            <w:pPr>
              <w:widowControl w:val="0"/>
              <w:autoSpaceDE w:val="0"/>
              <w:snapToGrid w:val="0"/>
              <w:spacing w:line="360" w:lineRule="auto"/>
              <w:rPr>
                <w:rFonts w:asciiTheme="majorHAnsi" w:hAnsiTheme="majorHAnsi" w:cstheme="majorHAnsi"/>
              </w:rPr>
            </w:pPr>
            <w:r>
              <w:rPr>
                <w:rFonts w:asciiTheme="majorHAnsi" w:hAnsiTheme="majorHAnsi" w:cstheme="majorHAnsi"/>
              </w:rPr>
              <w:t>L</w:t>
            </w:r>
            <w:r w:rsidR="007122C0" w:rsidRPr="00F6791E">
              <w:rPr>
                <w:rFonts w:asciiTheme="majorHAnsi" w:hAnsiTheme="majorHAnsi" w:cstheme="majorHAnsi"/>
              </w:rPr>
              <w:t>egges ut på hjemmesiden.</w:t>
            </w:r>
          </w:p>
        </w:tc>
      </w:tr>
      <w:tr w:rsidR="007122C0" w:rsidRPr="00F6791E" w14:paraId="5FC982D7" w14:textId="77777777" w:rsidTr="006D0669">
        <w:tc>
          <w:tcPr>
            <w:tcW w:w="2088" w:type="dxa"/>
            <w:tcBorders>
              <w:left w:val="single" w:sz="4" w:space="0" w:color="000000"/>
              <w:bottom w:val="single" w:sz="4" w:space="0" w:color="000000"/>
            </w:tcBorders>
          </w:tcPr>
          <w:p w14:paraId="058965A6"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Årshjul</w:t>
            </w:r>
          </w:p>
        </w:tc>
        <w:tc>
          <w:tcPr>
            <w:tcW w:w="2661" w:type="dxa"/>
            <w:tcBorders>
              <w:left w:val="single" w:sz="4" w:space="0" w:color="000000"/>
              <w:bottom w:val="single" w:sz="4" w:space="0" w:color="000000"/>
            </w:tcBorders>
          </w:tcPr>
          <w:p w14:paraId="030D4DC7"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Bli enige om hva vi skal gjøre, og legge den inn i kalenderen</w:t>
            </w:r>
          </w:p>
        </w:tc>
        <w:tc>
          <w:tcPr>
            <w:tcW w:w="0" w:type="auto"/>
            <w:tcBorders>
              <w:left w:val="single" w:sz="4" w:space="0" w:color="000000"/>
              <w:bottom w:val="single" w:sz="4" w:space="0" w:color="000000"/>
            </w:tcBorders>
          </w:tcPr>
          <w:p w14:paraId="306D6ECF"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Synliggjøre arrangementer vi skal ha i barnehagen</w:t>
            </w:r>
          </w:p>
        </w:tc>
        <w:tc>
          <w:tcPr>
            <w:tcW w:w="0" w:type="auto"/>
            <w:tcBorders>
              <w:left w:val="single" w:sz="4" w:space="0" w:color="000000"/>
              <w:bottom w:val="single" w:sz="4" w:space="0" w:color="000000"/>
              <w:right w:val="single" w:sz="4" w:space="0" w:color="000000"/>
            </w:tcBorders>
          </w:tcPr>
          <w:p w14:paraId="7140D8C9" w14:textId="5B89ABCA" w:rsidR="007122C0" w:rsidRPr="00F6791E" w:rsidRDefault="00BF2D3A">
            <w:pPr>
              <w:widowControl w:val="0"/>
              <w:autoSpaceDE w:val="0"/>
              <w:snapToGrid w:val="0"/>
              <w:spacing w:line="360" w:lineRule="auto"/>
              <w:rPr>
                <w:rFonts w:asciiTheme="majorHAnsi" w:hAnsiTheme="majorHAnsi" w:cstheme="majorHAnsi"/>
              </w:rPr>
            </w:pPr>
            <w:r>
              <w:rPr>
                <w:rFonts w:asciiTheme="majorHAnsi" w:hAnsiTheme="majorHAnsi" w:cstheme="majorHAnsi"/>
              </w:rPr>
              <w:t xml:space="preserve">Vi legger det ut på kalenderen i </w:t>
            </w:r>
            <w:proofErr w:type="spellStart"/>
            <w:r>
              <w:rPr>
                <w:rFonts w:asciiTheme="majorHAnsi" w:hAnsiTheme="majorHAnsi" w:cstheme="majorHAnsi"/>
              </w:rPr>
              <w:t>Kidplan</w:t>
            </w:r>
            <w:proofErr w:type="spellEnd"/>
          </w:p>
        </w:tc>
      </w:tr>
      <w:tr w:rsidR="007122C0" w:rsidRPr="00F6791E" w14:paraId="71C29197" w14:textId="77777777" w:rsidTr="006D0669">
        <w:tc>
          <w:tcPr>
            <w:tcW w:w="2088" w:type="dxa"/>
            <w:tcBorders>
              <w:left w:val="single" w:sz="4" w:space="0" w:color="000000"/>
              <w:bottom w:val="single" w:sz="4" w:space="0" w:color="000000"/>
            </w:tcBorders>
          </w:tcPr>
          <w:p w14:paraId="50AD5AA1"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Personal møteplan</w:t>
            </w:r>
          </w:p>
        </w:tc>
        <w:tc>
          <w:tcPr>
            <w:tcW w:w="2661" w:type="dxa"/>
            <w:tcBorders>
              <w:left w:val="single" w:sz="4" w:space="0" w:color="000000"/>
              <w:bottom w:val="single" w:sz="4" w:space="0" w:color="000000"/>
            </w:tcBorders>
          </w:tcPr>
          <w:p w14:paraId="257ABB3D" w14:textId="77777777" w:rsidR="007122C0" w:rsidRPr="00F6791E" w:rsidRDefault="007122C0">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Bli enige om hva vi vil ha på agendaen på personalmøte, og lage en oversiktsplan</w:t>
            </w:r>
          </w:p>
        </w:tc>
        <w:tc>
          <w:tcPr>
            <w:tcW w:w="0" w:type="auto"/>
            <w:tcBorders>
              <w:left w:val="single" w:sz="4" w:space="0" w:color="000000"/>
              <w:bottom w:val="single" w:sz="4" w:space="0" w:color="000000"/>
            </w:tcBorders>
          </w:tcPr>
          <w:p w14:paraId="706DEA73" w14:textId="77777777" w:rsidR="007122C0" w:rsidRPr="00F6791E" w:rsidRDefault="003E3637">
            <w:pPr>
              <w:widowControl w:val="0"/>
              <w:autoSpaceDE w:val="0"/>
              <w:snapToGrid w:val="0"/>
              <w:spacing w:line="360" w:lineRule="auto"/>
              <w:rPr>
                <w:rFonts w:asciiTheme="majorHAnsi" w:hAnsiTheme="majorHAnsi" w:cstheme="majorHAnsi"/>
              </w:rPr>
            </w:pPr>
            <w:r w:rsidRPr="00F6791E">
              <w:rPr>
                <w:rFonts w:asciiTheme="majorHAnsi" w:hAnsiTheme="majorHAnsi" w:cstheme="majorHAnsi"/>
              </w:rPr>
              <w:t xml:space="preserve">Gjøre det forutsigbart og systematisere </w:t>
            </w:r>
            <w:r w:rsidR="007122C0" w:rsidRPr="00F6791E">
              <w:rPr>
                <w:rFonts w:asciiTheme="majorHAnsi" w:hAnsiTheme="majorHAnsi" w:cstheme="majorHAnsi"/>
              </w:rPr>
              <w:t>planlegging</w:t>
            </w:r>
          </w:p>
        </w:tc>
        <w:tc>
          <w:tcPr>
            <w:tcW w:w="0" w:type="auto"/>
            <w:tcBorders>
              <w:left w:val="single" w:sz="4" w:space="0" w:color="000000"/>
              <w:bottom w:val="single" w:sz="4" w:space="0" w:color="000000"/>
              <w:right w:val="single" w:sz="4" w:space="0" w:color="000000"/>
            </w:tcBorders>
          </w:tcPr>
          <w:p w14:paraId="43C82F12" w14:textId="3B661F5E" w:rsidR="00BF2D3A" w:rsidRPr="00F6791E" w:rsidRDefault="00BF2D3A">
            <w:pPr>
              <w:widowControl w:val="0"/>
              <w:autoSpaceDE w:val="0"/>
              <w:snapToGrid w:val="0"/>
              <w:spacing w:line="360" w:lineRule="auto"/>
              <w:rPr>
                <w:rFonts w:asciiTheme="majorHAnsi" w:hAnsiTheme="majorHAnsi" w:cstheme="majorHAnsi"/>
              </w:rPr>
            </w:pPr>
            <w:r>
              <w:rPr>
                <w:rFonts w:asciiTheme="majorHAnsi" w:hAnsiTheme="majorHAnsi" w:cstheme="majorHAnsi"/>
              </w:rPr>
              <w:t xml:space="preserve">Legges på Teams/ henger oversikt på tavla. </w:t>
            </w:r>
          </w:p>
        </w:tc>
      </w:tr>
    </w:tbl>
    <w:p w14:paraId="505835B5" w14:textId="0A7EE5EA" w:rsidR="007122C0" w:rsidRPr="00F6791E" w:rsidRDefault="007122C0">
      <w:pPr>
        <w:widowControl w:val="0"/>
        <w:autoSpaceDE w:val="0"/>
        <w:rPr>
          <w:rFonts w:asciiTheme="majorHAnsi" w:hAnsiTheme="majorHAnsi" w:cstheme="majorHAnsi"/>
        </w:rPr>
      </w:pPr>
    </w:p>
    <w:sectPr w:rsidR="007122C0" w:rsidRPr="00F6791E" w:rsidSect="002D16BF">
      <w:footerReference w:type="default" r:id="rId13"/>
      <w:pgSz w:w="12240" w:h="15840"/>
      <w:pgMar w:top="1418" w:right="1134" w:bottom="1418" w:left="1134" w:header="70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DC03F" w14:textId="77777777" w:rsidR="00FF6C4A" w:rsidRDefault="00FF6C4A">
      <w:r>
        <w:separator/>
      </w:r>
    </w:p>
  </w:endnote>
  <w:endnote w:type="continuationSeparator" w:id="0">
    <w:p w14:paraId="55754ADA" w14:textId="77777777" w:rsidR="00FF6C4A" w:rsidRDefault="00FF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AFFA" w14:textId="77777777" w:rsidR="002D16BF" w:rsidRDefault="002D16BF">
    <w:pPr>
      <w:pStyle w:val="Bunntekst"/>
      <w:jc w:val="right"/>
    </w:pPr>
    <w:r>
      <w:fldChar w:fldCharType="begin"/>
    </w:r>
    <w:r>
      <w:instrText xml:space="preserve"> PAGE </w:instrText>
    </w:r>
    <w:r>
      <w:fldChar w:fldCharType="separate"/>
    </w:r>
    <w:r w:rsidR="000E408A">
      <w:rPr>
        <w:noProof/>
      </w:rPr>
      <w:t>21</w:t>
    </w:r>
    <w:r>
      <w:fldChar w:fldCharType="end"/>
    </w:r>
  </w:p>
  <w:p w14:paraId="103CF33F" w14:textId="77777777" w:rsidR="002D16BF" w:rsidRDefault="002D16B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CD686" w14:textId="77777777" w:rsidR="00FF6C4A" w:rsidRDefault="00FF6C4A">
      <w:r>
        <w:separator/>
      </w:r>
    </w:p>
  </w:footnote>
  <w:footnote w:type="continuationSeparator" w:id="0">
    <w:p w14:paraId="1D99E5E4" w14:textId="77777777" w:rsidR="00FF6C4A" w:rsidRDefault="00FF6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15:restartNumberingAfterBreak="0">
    <w:nsid w:val="15E94C8A"/>
    <w:multiLevelType w:val="hybridMultilevel"/>
    <w:tmpl w:val="67BE73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783378C"/>
    <w:multiLevelType w:val="hybridMultilevel"/>
    <w:tmpl w:val="88E41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E563C1"/>
    <w:multiLevelType w:val="hybridMultilevel"/>
    <w:tmpl w:val="609A92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AE3585E"/>
    <w:multiLevelType w:val="hybridMultilevel"/>
    <w:tmpl w:val="9FCA9E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BA12293"/>
    <w:multiLevelType w:val="hybridMultilevel"/>
    <w:tmpl w:val="493E58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43F2B6A"/>
    <w:multiLevelType w:val="hybridMultilevel"/>
    <w:tmpl w:val="64F2F2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4A04B67"/>
    <w:multiLevelType w:val="hybridMultilevel"/>
    <w:tmpl w:val="CCFC98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5DC1AA0"/>
    <w:multiLevelType w:val="hybridMultilevel"/>
    <w:tmpl w:val="6BBC64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3434391"/>
    <w:multiLevelType w:val="hybridMultilevel"/>
    <w:tmpl w:val="A3E88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B321ED3"/>
    <w:multiLevelType w:val="hybridMultilevel"/>
    <w:tmpl w:val="66844E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850748C"/>
    <w:multiLevelType w:val="hybridMultilevel"/>
    <w:tmpl w:val="9E0CDA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15616443">
    <w:abstractNumId w:val="0"/>
  </w:num>
  <w:num w:numId="2" w16cid:durableId="257059891">
    <w:abstractNumId w:val="1"/>
  </w:num>
  <w:num w:numId="3" w16cid:durableId="202131368">
    <w:abstractNumId w:val="2"/>
  </w:num>
  <w:num w:numId="4" w16cid:durableId="593443022">
    <w:abstractNumId w:val="9"/>
  </w:num>
  <w:num w:numId="5" w16cid:durableId="219023135">
    <w:abstractNumId w:val="11"/>
  </w:num>
  <w:num w:numId="6" w16cid:durableId="569266119">
    <w:abstractNumId w:val="4"/>
  </w:num>
  <w:num w:numId="7" w16cid:durableId="1820726956">
    <w:abstractNumId w:val="8"/>
  </w:num>
  <w:num w:numId="8" w16cid:durableId="920873857">
    <w:abstractNumId w:val="6"/>
  </w:num>
  <w:num w:numId="9" w16cid:durableId="1863590204">
    <w:abstractNumId w:val="5"/>
  </w:num>
  <w:num w:numId="10" w16cid:durableId="975767508">
    <w:abstractNumId w:val="7"/>
  </w:num>
  <w:num w:numId="11" w16cid:durableId="684751734">
    <w:abstractNumId w:val="13"/>
  </w:num>
  <w:num w:numId="12" w16cid:durableId="1337002632">
    <w:abstractNumId w:val="10"/>
  </w:num>
  <w:num w:numId="13" w16cid:durableId="1590503506">
    <w:abstractNumId w:val="3"/>
  </w:num>
  <w:num w:numId="14" w16cid:durableId="1022365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activeWritingStyle w:appName="MSWord" w:lang="nb-NO" w:vendorID="64" w:dllVersion="6" w:nlCheck="1" w:checkStyle="0"/>
  <w:activeWritingStyle w:appName="MSWord" w:lang="nb-NO"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B5"/>
    <w:rsid w:val="0002234B"/>
    <w:rsid w:val="00022861"/>
    <w:rsid w:val="00037F00"/>
    <w:rsid w:val="00066A15"/>
    <w:rsid w:val="00066C08"/>
    <w:rsid w:val="00075916"/>
    <w:rsid w:val="0008162F"/>
    <w:rsid w:val="00092449"/>
    <w:rsid w:val="000926B4"/>
    <w:rsid w:val="00094DDC"/>
    <w:rsid w:val="000A105D"/>
    <w:rsid w:val="000A1C07"/>
    <w:rsid w:val="000B48F5"/>
    <w:rsid w:val="000B5A5E"/>
    <w:rsid w:val="000C19D2"/>
    <w:rsid w:val="000C6BBD"/>
    <w:rsid w:val="000D3C66"/>
    <w:rsid w:val="000E2E2A"/>
    <w:rsid w:val="000E31B8"/>
    <w:rsid w:val="000E408A"/>
    <w:rsid w:val="000F185B"/>
    <w:rsid w:val="000F3606"/>
    <w:rsid w:val="00102268"/>
    <w:rsid w:val="001046C8"/>
    <w:rsid w:val="00106979"/>
    <w:rsid w:val="00122651"/>
    <w:rsid w:val="00140A9D"/>
    <w:rsid w:val="001626BF"/>
    <w:rsid w:val="00172385"/>
    <w:rsid w:val="001943BE"/>
    <w:rsid w:val="00194910"/>
    <w:rsid w:val="0019699A"/>
    <w:rsid w:val="001A2245"/>
    <w:rsid w:val="001A55D7"/>
    <w:rsid w:val="001A73F0"/>
    <w:rsid w:val="001B3858"/>
    <w:rsid w:val="001B3CB8"/>
    <w:rsid w:val="001C0879"/>
    <w:rsid w:val="001C30F5"/>
    <w:rsid w:val="001F2765"/>
    <w:rsid w:val="001F3BDD"/>
    <w:rsid w:val="00222112"/>
    <w:rsid w:val="002507D6"/>
    <w:rsid w:val="00252EAE"/>
    <w:rsid w:val="00262CD3"/>
    <w:rsid w:val="00263B46"/>
    <w:rsid w:val="00266B97"/>
    <w:rsid w:val="00271DAB"/>
    <w:rsid w:val="00274DA8"/>
    <w:rsid w:val="00281639"/>
    <w:rsid w:val="00290618"/>
    <w:rsid w:val="00295A55"/>
    <w:rsid w:val="00297DF8"/>
    <w:rsid w:val="002B2154"/>
    <w:rsid w:val="002B2E7D"/>
    <w:rsid w:val="002B5F59"/>
    <w:rsid w:val="002B7D5F"/>
    <w:rsid w:val="002D16BF"/>
    <w:rsid w:val="002D747E"/>
    <w:rsid w:val="002D763B"/>
    <w:rsid w:val="002E028B"/>
    <w:rsid w:val="002F3E29"/>
    <w:rsid w:val="002F5EE3"/>
    <w:rsid w:val="00301D77"/>
    <w:rsid w:val="00322ADB"/>
    <w:rsid w:val="00323A7F"/>
    <w:rsid w:val="00326435"/>
    <w:rsid w:val="003316B9"/>
    <w:rsid w:val="0034329B"/>
    <w:rsid w:val="00361AC8"/>
    <w:rsid w:val="00383AE9"/>
    <w:rsid w:val="00387E15"/>
    <w:rsid w:val="003914F3"/>
    <w:rsid w:val="00393637"/>
    <w:rsid w:val="0039406B"/>
    <w:rsid w:val="003B0F11"/>
    <w:rsid w:val="003B5537"/>
    <w:rsid w:val="003B7A11"/>
    <w:rsid w:val="003E25B9"/>
    <w:rsid w:val="003E3637"/>
    <w:rsid w:val="003E5EB1"/>
    <w:rsid w:val="003F0B9B"/>
    <w:rsid w:val="003F166B"/>
    <w:rsid w:val="004075D2"/>
    <w:rsid w:val="00407F2D"/>
    <w:rsid w:val="004224E0"/>
    <w:rsid w:val="004445BF"/>
    <w:rsid w:val="00450EFB"/>
    <w:rsid w:val="00453327"/>
    <w:rsid w:val="004634DA"/>
    <w:rsid w:val="00467F8D"/>
    <w:rsid w:val="004801F2"/>
    <w:rsid w:val="00483306"/>
    <w:rsid w:val="0048703F"/>
    <w:rsid w:val="00490069"/>
    <w:rsid w:val="0049014F"/>
    <w:rsid w:val="004B30E9"/>
    <w:rsid w:val="004B48EB"/>
    <w:rsid w:val="004B7920"/>
    <w:rsid w:val="004B7D88"/>
    <w:rsid w:val="004C737A"/>
    <w:rsid w:val="004F33F1"/>
    <w:rsid w:val="004F57DD"/>
    <w:rsid w:val="004F66FD"/>
    <w:rsid w:val="00504290"/>
    <w:rsid w:val="00504DF5"/>
    <w:rsid w:val="00517F33"/>
    <w:rsid w:val="005370D7"/>
    <w:rsid w:val="00541F7E"/>
    <w:rsid w:val="00572780"/>
    <w:rsid w:val="00580073"/>
    <w:rsid w:val="0058480F"/>
    <w:rsid w:val="005975B8"/>
    <w:rsid w:val="005A3951"/>
    <w:rsid w:val="005B63DB"/>
    <w:rsid w:val="005D0BF0"/>
    <w:rsid w:val="005D786A"/>
    <w:rsid w:val="005E7C83"/>
    <w:rsid w:val="005F353B"/>
    <w:rsid w:val="005F762D"/>
    <w:rsid w:val="006038BE"/>
    <w:rsid w:val="00623F82"/>
    <w:rsid w:val="00633AC6"/>
    <w:rsid w:val="0063517F"/>
    <w:rsid w:val="00636E4B"/>
    <w:rsid w:val="006411E7"/>
    <w:rsid w:val="00651713"/>
    <w:rsid w:val="006522ED"/>
    <w:rsid w:val="00681F58"/>
    <w:rsid w:val="00691917"/>
    <w:rsid w:val="00691FC7"/>
    <w:rsid w:val="0069333C"/>
    <w:rsid w:val="00696326"/>
    <w:rsid w:val="006A39F7"/>
    <w:rsid w:val="006A7E22"/>
    <w:rsid w:val="006B75D5"/>
    <w:rsid w:val="006C4157"/>
    <w:rsid w:val="006C4592"/>
    <w:rsid w:val="006C5A49"/>
    <w:rsid w:val="006D05D7"/>
    <w:rsid w:val="006D0669"/>
    <w:rsid w:val="006D7D4E"/>
    <w:rsid w:val="006E74FD"/>
    <w:rsid w:val="006F17D5"/>
    <w:rsid w:val="007045B1"/>
    <w:rsid w:val="007122C0"/>
    <w:rsid w:val="00717B98"/>
    <w:rsid w:val="0072094D"/>
    <w:rsid w:val="0072412B"/>
    <w:rsid w:val="00724938"/>
    <w:rsid w:val="007325F2"/>
    <w:rsid w:val="007606B1"/>
    <w:rsid w:val="00763554"/>
    <w:rsid w:val="00770F99"/>
    <w:rsid w:val="00776BED"/>
    <w:rsid w:val="00781A03"/>
    <w:rsid w:val="00782D22"/>
    <w:rsid w:val="00786DA8"/>
    <w:rsid w:val="00794BFE"/>
    <w:rsid w:val="00796FC6"/>
    <w:rsid w:val="007A1FC3"/>
    <w:rsid w:val="007A5392"/>
    <w:rsid w:val="007A7E89"/>
    <w:rsid w:val="007C5EC7"/>
    <w:rsid w:val="007C7189"/>
    <w:rsid w:val="007F38C4"/>
    <w:rsid w:val="007F4922"/>
    <w:rsid w:val="00824A18"/>
    <w:rsid w:val="00834CE9"/>
    <w:rsid w:val="00840B65"/>
    <w:rsid w:val="0084278D"/>
    <w:rsid w:val="008457D6"/>
    <w:rsid w:val="008527FD"/>
    <w:rsid w:val="00865059"/>
    <w:rsid w:val="008656D5"/>
    <w:rsid w:val="00873973"/>
    <w:rsid w:val="00886387"/>
    <w:rsid w:val="00890FCF"/>
    <w:rsid w:val="00896AD4"/>
    <w:rsid w:val="008D0700"/>
    <w:rsid w:val="008E6561"/>
    <w:rsid w:val="009003FC"/>
    <w:rsid w:val="00903BC2"/>
    <w:rsid w:val="009048DF"/>
    <w:rsid w:val="00915E33"/>
    <w:rsid w:val="009214B8"/>
    <w:rsid w:val="00935885"/>
    <w:rsid w:val="00940853"/>
    <w:rsid w:val="0094452B"/>
    <w:rsid w:val="0095163E"/>
    <w:rsid w:val="00951D8F"/>
    <w:rsid w:val="00956C92"/>
    <w:rsid w:val="00980F37"/>
    <w:rsid w:val="00983825"/>
    <w:rsid w:val="009957C6"/>
    <w:rsid w:val="00995949"/>
    <w:rsid w:val="00997D38"/>
    <w:rsid w:val="009A40AD"/>
    <w:rsid w:val="009B36D8"/>
    <w:rsid w:val="009B7963"/>
    <w:rsid w:val="009C4373"/>
    <w:rsid w:val="009D6580"/>
    <w:rsid w:val="009E1CDD"/>
    <w:rsid w:val="009E38BC"/>
    <w:rsid w:val="00A01EEE"/>
    <w:rsid w:val="00A07502"/>
    <w:rsid w:val="00A22062"/>
    <w:rsid w:val="00A25C7B"/>
    <w:rsid w:val="00A301E4"/>
    <w:rsid w:val="00A31026"/>
    <w:rsid w:val="00A31DFB"/>
    <w:rsid w:val="00A4612C"/>
    <w:rsid w:val="00A62426"/>
    <w:rsid w:val="00A655AD"/>
    <w:rsid w:val="00A735C1"/>
    <w:rsid w:val="00A917E8"/>
    <w:rsid w:val="00AB7C52"/>
    <w:rsid w:val="00AD2B30"/>
    <w:rsid w:val="00AF143B"/>
    <w:rsid w:val="00AF1C55"/>
    <w:rsid w:val="00B001AD"/>
    <w:rsid w:val="00B052C7"/>
    <w:rsid w:val="00B15099"/>
    <w:rsid w:val="00B25E02"/>
    <w:rsid w:val="00B34687"/>
    <w:rsid w:val="00B35BBD"/>
    <w:rsid w:val="00B50857"/>
    <w:rsid w:val="00B5694D"/>
    <w:rsid w:val="00B62C1C"/>
    <w:rsid w:val="00B67CE8"/>
    <w:rsid w:val="00B71410"/>
    <w:rsid w:val="00B82001"/>
    <w:rsid w:val="00B91D10"/>
    <w:rsid w:val="00B93895"/>
    <w:rsid w:val="00BC035F"/>
    <w:rsid w:val="00BC26B9"/>
    <w:rsid w:val="00BD48FA"/>
    <w:rsid w:val="00BD68EF"/>
    <w:rsid w:val="00BE11FF"/>
    <w:rsid w:val="00BE14E7"/>
    <w:rsid w:val="00BE287A"/>
    <w:rsid w:val="00BE37F0"/>
    <w:rsid w:val="00BE7DB2"/>
    <w:rsid w:val="00BF2D3A"/>
    <w:rsid w:val="00C03D35"/>
    <w:rsid w:val="00C04C83"/>
    <w:rsid w:val="00C07000"/>
    <w:rsid w:val="00C167DF"/>
    <w:rsid w:val="00C426EF"/>
    <w:rsid w:val="00C43C1B"/>
    <w:rsid w:val="00C43F92"/>
    <w:rsid w:val="00C521F7"/>
    <w:rsid w:val="00C54096"/>
    <w:rsid w:val="00C55F04"/>
    <w:rsid w:val="00C61899"/>
    <w:rsid w:val="00C8001E"/>
    <w:rsid w:val="00C810F1"/>
    <w:rsid w:val="00C92783"/>
    <w:rsid w:val="00C95A70"/>
    <w:rsid w:val="00CA34E7"/>
    <w:rsid w:val="00CB5176"/>
    <w:rsid w:val="00CC0EF3"/>
    <w:rsid w:val="00CD4976"/>
    <w:rsid w:val="00CE1D60"/>
    <w:rsid w:val="00CE6B69"/>
    <w:rsid w:val="00D02EEA"/>
    <w:rsid w:val="00D34DDD"/>
    <w:rsid w:val="00D415A3"/>
    <w:rsid w:val="00D43B50"/>
    <w:rsid w:val="00D55D47"/>
    <w:rsid w:val="00D571C2"/>
    <w:rsid w:val="00D61608"/>
    <w:rsid w:val="00D65F98"/>
    <w:rsid w:val="00D67A91"/>
    <w:rsid w:val="00D7001F"/>
    <w:rsid w:val="00D84F72"/>
    <w:rsid w:val="00D9232B"/>
    <w:rsid w:val="00DA69B3"/>
    <w:rsid w:val="00DA6E33"/>
    <w:rsid w:val="00DB6D81"/>
    <w:rsid w:val="00DD0C65"/>
    <w:rsid w:val="00DD38BB"/>
    <w:rsid w:val="00DD7D98"/>
    <w:rsid w:val="00DE0C9F"/>
    <w:rsid w:val="00E00B26"/>
    <w:rsid w:val="00E022DA"/>
    <w:rsid w:val="00E172D9"/>
    <w:rsid w:val="00E2739A"/>
    <w:rsid w:val="00E40EC6"/>
    <w:rsid w:val="00E45762"/>
    <w:rsid w:val="00E46937"/>
    <w:rsid w:val="00E52389"/>
    <w:rsid w:val="00E67AEB"/>
    <w:rsid w:val="00E91A76"/>
    <w:rsid w:val="00E957FB"/>
    <w:rsid w:val="00E95AE3"/>
    <w:rsid w:val="00EA4880"/>
    <w:rsid w:val="00EB5A50"/>
    <w:rsid w:val="00EB6990"/>
    <w:rsid w:val="00EC10DF"/>
    <w:rsid w:val="00EC2AB8"/>
    <w:rsid w:val="00EC5420"/>
    <w:rsid w:val="00EC5FA3"/>
    <w:rsid w:val="00ED0DAB"/>
    <w:rsid w:val="00ED613E"/>
    <w:rsid w:val="00EE1018"/>
    <w:rsid w:val="00EE14DB"/>
    <w:rsid w:val="00EE4D44"/>
    <w:rsid w:val="00EF0801"/>
    <w:rsid w:val="00F047D6"/>
    <w:rsid w:val="00F0634D"/>
    <w:rsid w:val="00F1468F"/>
    <w:rsid w:val="00F207D9"/>
    <w:rsid w:val="00F23722"/>
    <w:rsid w:val="00F25F9C"/>
    <w:rsid w:val="00F27053"/>
    <w:rsid w:val="00F3132F"/>
    <w:rsid w:val="00F31DD9"/>
    <w:rsid w:val="00F343A9"/>
    <w:rsid w:val="00F446A2"/>
    <w:rsid w:val="00F6791E"/>
    <w:rsid w:val="00F754E5"/>
    <w:rsid w:val="00F86732"/>
    <w:rsid w:val="00FA40B5"/>
    <w:rsid w:val="00FB47BE"/>
    <w:rsid w:val="00FB5437"/>
    <w:rsid w:val="00FD6BC9"/>
    <w:rsid w:val="00FE2A5D"/>
    <w:rsid w:val="00FE3076"/>
    <w:rsid w:val="00FF6C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2CAA69"/>
  <w15:chartTrackingRefBased/>
  <w15:docId w15:val="{566272D0-DB13-43D2-9B7F-527BA32C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Overskrift1">
    <w:name w:val="heading 1"/>
    <w:basedOn w:val="Normal"/>
    <w:next w:val="Normal"/>
    <w:link w:val="Overskrift1Tegn"/>
    <w:uiPriority w:val="9"/>
    <w:qFormat/>
    <w:rsid w:val="000F3606"/>
    <w:pPr>
      <w:keepNext/>
      <w:spacing w:before="240" w:after="60"/>
      <w:outlineLvl w:val="0"/>
    </w:pPr>
    <w:rPr>
      <w:rFonts w:ascii="Calibri Light" w:hAnsi="Calibri Light"/>
      <w:bCs/>
      <w:color w:val="2E74B5"/>
      <w:kern w:val="32"/>
      <w:sz w:val="32"/>
      <w:szCs w:val="32"/>
    </w:rPr>
  </w:style>
  <w:style w:type="paragraph" w:styleId="Overskrift2">
    <w:name w:val="heading 2"/>
    <w:basedOn w:val="Overskrift"/>
    <w:next w:val="Brdtekst"/>
    <w:link w:val="Overskrift2Tegn"/>
    <w:uiPriority w:val="9"/>
    <w:qFormat/>
    <w:rsid w:val="008457D6"/>
    <w:pPr>
      <w:outlineLvl w:val="1"/>
    </w:pPr>
    <w:rPr>
      <w:rFonts w:ascii="Calibri Light" w:hAnsi="Calibri Light"/>
      <w:bCs/>
      <w:iCs/>
      <w:color w:val="2E74B5"/>
      <w:sz w:val="24"/>
    </w:rPr>
  </w:style>
  <w:style w:type="paragraph" w:styleId="Overskrift3">
    <w:name w:val="heading 3"/>
    <w:basedOn w:val="Normal"/>
    <w:next w:val="Normal"/>
    <w:link w:val="Overskrift3Tegn"/>
    <w:uiPriority w:val="9"/>
    <w:unhideWhenUsed/>
    <w:qFormat/>
    <w:rsid w:val="000F3606"/>
    <w:pPr>
      <w:keepNext/>
      <w:keepLines/>
      <w:suppressAutoHyphens w:val="0"/>
      <w:spacing w:before="200" w:line="276" w:lineRule="auto"/>
      <w:outlineLvl w:val="2"/>
    </w:pPr>
    <w:rPr>
      <w:rFonts w:ascii="Calibri Light" w:hAnsi="Calibri Light"/>
      <w:b/>
      <w:bCs/>
      <w:color w:val="9CC2E5"/>
      <w:sz w:val="22"/>
      <w:szCs w:val="22"/>
      <w:lang w:val="nn-NO"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2z0">
    <w:name w:val="WW8Num2z0"/>
    <w:rPr>
      <w:rFonts w:ascii="Symbol" w:hAnsi="Symbol" w:cs="OpenSymbol"/>
    </w:rPr>
  </w:style>
  <w:style w:type="character" w:customStyle="1" w:styleId="WW8Num3z0">
    <w:name w:val="WW8Num3z0"/>
    <w:rPr>
      <w:rFonts w:ascii="Symbol" w:hAnsi="Symbol"/>
    </w:rPr>
  </w:style>
  <w:style w:type="character" w:customStyle="1" w:styleId="Absatz-Standardschriftart">
    <w:name w:val="Absatz-Standardschriftart"/>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Standardskriftforavsnitt3">
    <w:name w:val="Standardskrift for avsnitt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Standardskriftforavsnitt2">
    <w:name w:val="Standardskrift for avsnitt2"/>
  </w:style>
  <w:style w:type="character" w:customStyle="1" w:styleId="Standardskriftforavsnitt1">
    <w:name w:val="Standardskrift for avsnitt1"/>
  </w:style>
  <w:style w:type="character" w:customStyle="1" w:styleId="NumberingSymbols">
    <w:name w:val="Numbering Symbols"/>
  </w:style>
  <w:style w:type="character" w:styleId="Hyperkobling">
    <w:name w:val="Hyperlink"/>
    <w:uiPriority w:val="99"/>
    <w:rPr>
      <w:color w:val="000080"/>
      <w:u w:val="single"/>
    </w:rPr>
  </w:style>
  <w:style w:type="character" w:customStyle="1" w:styleId="TopptekstTegn">
    <w:name w:val="Topptekst Tegn"/>
    <w:rPr>
      <w:sz w:val="24"/>
      <w:szCs w:val="24"/>
    </w:rPr>
  </w:style>
  <w:style w:type="character" w:customStyle="1" w:styleId="BunntekstTegn">
    <w:name w:val="Bunntekst Tegn"/>
    <w:rPr>
      <w:sz w:val="24"/>
      <w:szCs w:val="24"/>
    </w:rPr>
  </w:style>
  <w:style w:type="character" w:customStyle="1" w:styleId="Punkttegn">
    <w:name w:val="Punkttegn"/>
    <w:rPr>
      <w:rFonts w:ascii="OpenSymbol" w:eastAsia="OpenSymbol" w:hAnsi="OpenSymbol" w:cs="OpenSymbol"/>
    </w:rPr>
  </w:style>
  <w:style w:type="character" w:customStyle="1" w:styleId="ListLabel1">
    <w:name w:val="ListLabel 1"/>
    <w:rPr>
      <w:rFonts w:eastAsia="Times New Roman" w:cs="Times New Roman"/>
    </w:rPr>
  </w:style>
  <w:style w:type="character" w:customStyle="1" w:styleId="RTFNum21">
    <w:name w:val="RTF_Num 2 1"/>
  </w:style>
  <w:style w:type="paragraph" w:customStyle="1" w:styleId="Overskrift">
    <w:name w:val="Overskrift"/>
    <w:basedOn w:val="Normal"/>
    <w:next w:val="Brdtekst"/>
    <w:pPr>
      <w:keepNext/>
      <w:spacing w:before="240" w:after="120"/>
    </w:pPr>
    <w:rPr>
      <w:rFonts w:ascii="Arial" w:eastAsia="Arial Unicode MS" w:hAnsi="Arial" w:cs="Arial Unicode MS"/>
      <w:sz w:val="28"/>
      <w:szCs w:val="28"/>
    </w:rPr>
  </w:style>
  <w:style w:type="paragraph" w:styleId="Brdtekst">
    <w:name w:val="Body Text"/>
    <w:basedOn w:val="Normal"/>
    <w:pPr>
      <w:spacing w:after="120"/>
    </w:pPr>
  </w:style>
  <w:style w:type="paragraph" w:styleId="Liste">
    <w:name w:val="List"/>
    <w:basedOn w:val="Brdtekst"/>
    <w:rPr>
      <w:rFonts w:cs="Tahoma"/>
    </w:rPr>
  </w:style>
  <w:style w:type="paragraph" w:customStyle="1" w:styleId="Bildetekst2">
    <w:name w:val="Bildetekst2"/>
    <w:basedOn w:val="Normal"/>
    <w:pPr>
      <w:suppressLineNumbers/>
      <w:spacing w:before="120" w:after="120"/>
    </w:pPr>
    <w:rPr>
      <w:i/>
      <w:iCs/>
    </w:rPr>
  </w:style>
  <w:style w:type="paragraph" w:customStyle="1" w:styleId="Register">
    <w:name w:val="Register"/>
    <w:basedOn w:val="Normal"/>
    <w:pPr>
      <w:suppressLineNumbers/>
    </w:pPr>
  </w:style>
  <w:style w:type="paragraph" w:customStyle="1" w:styleId="Bildetekst1">
    <w:name w:val="Bildetekst1"/>
    <w:basedOn w:val="Normal"/>
    <w:pPr>
      <w:suppressLineNumbers/>
      <w:spacing w:before="120" w:after="120"/>
    </w:pPr>
    <w:rPr>
      <w:i/>
      <w:iCs/>
    </w:rPr>
  </w:style>
  <w:style w:type="paragraph" w:customStyle="1" w:styleId="Heading">
    <w:name w:val="Heading"/>
    <w:basedOn w:val="Normal"/>
    <w:next w:val="Brdtekst"/>
    <w:pPr>
      <w:keepNext/>
      <w:spacing w:before="240" w:after="120"/>
    </w:pPr>
    <w:rPr>
      <w:rFonts w:ascii="Arial" w:eastAsia="Arial Unicode MS" w:hAnsi="Arial" w:cs="Tahoma"/>
      <w:sz w:val="28"/>
      <w:szCs w:val="28"/>
    </w:rPr>
  </w:style>
  <w:style w:type="paragraph" w:customStyle="1" w:styleId="Bildetekst3">
    <w:name w:val="Bildetekst3"/>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NormalWeb">
    <w:name w:val="Normal (Web)"/>
    <w:basedOn w:val="Normal"/>
    <w:pPr>
      <w:spacing w:before="280" w:after="119"/>
    </w:pPr>
  </w:style>
  <w:style w:type="paragraph" w:styleId="Bobletekst">
    <w:name w:val="Balloon Text"/>
    <w:basedOn w:val="Normal"/>
    <w:rPr>
      <w:rFonts w:ascii="Tahoma" w:hAnsi="Tahoma" w:cs="Tahoma"/>
      <w:sz w:val="16"/>
      <w:szCs w:val="16"/>
    </w:rPr>
  </w:style>
  <w:style w:type="paragraph" w:styleId="Listeavsnitt">
    <w:name w:val="List Paragraph"/>
    <w:basedOn w:val="Normal"/>
    <w:qFormat/>
    <w:pPr>
      <w:ind w:left="708"/>
    </w:pPr>
  </w:style>
  <w:style w:type="paragraph" w:styleId="Topptekst">
    <w:name w:val="header"/>
    <w:basedOn w:val="Normal"/>
    <w:pPr>
      <w:tabs>
        <w:tab w:val="center" w:pos="4536"/>
        <w:tab w:val="right" w:pos="9072"/>
      </w:tabs>
    </w:pPr>
    <w:rPr>
      <w:lang w:val="x-none"/>
    </w:rPr>
  </w:style>
  <w:style w:type="paragraph" w:styleId="Bunntekst">
    <w:name w:val="footer"/>
    <w:basedOn w:val="Normal"/>
    <w:pPr>
      <w:tabs>
        <w:tab w:val="center" w:pos="4536"/>
        <w:tab w:val="right" w:pos="9072"/>
      </w:tabs>
    </w:pPr>
    <w:rPr>
      <w:lang w:val="x-none"/>
    </w:rPr>
  </w:style>
  <w:style w:type="paragraph" w:customStyle="1" w:styleId="Normal1">
    <w:name w:val="Normal1"/>
    <w:basedOn w:val="Normal"/>
    <w:pPr>
      <w:widowControl w:val="0"/>
      <w:autoSpaceDE w:val="0"/>
    </w:pPr>
    <w:rPr>
      <w:rFonts w:ascii="Arial" w:eastAsia="Arial" w:hAnsi="Arial" w:cs="Arial"/>
      <w:sz w:val="22"/>
      <w:szCs w:val="22"/>
    </w:rPr>
  </w:style>
  <w:style w:type="paragraph" w:customStyle="1" w:styleId="Normal0">
    <w:name w:val="[Normal]"/>
    <w:basedOn w:val="Normal1"/>
    <w:next w:val="Normal1"/>
    <w:rPr>
      <w:sz w:val="24"/>
      <w:szCs w:val="24"/>
    </w:rPr>
  </w:style>
  <w:style w:type="paragraph" w:customStyle="1" w:styleId="Blankettnavn">
    <w:name w:val="Blankett navn"/>
    <w:basedOn w:val="Normal1"/>
    <w:next w:val="Normal1"/>
    <w:rPr>
      <w:b/>
      <w:bCs/>
      <w:sz w:val="28"/>
      <w:szCs w:val="28"/>
    </w:rPr>
  </w:style>
  <w:style w:type="paragraph" w:customStyle="1" w:styleId="Tabellinnhold">
    <w:name w:val="Tabellinnhold"/>
    <w:basedOn w:val="Normal"/>
    <w:pPr>
      <w:suppressLineNumbers/>
    </w:pPr>
  </w:style>
  <w:style w:type="paragraph" w:customStyle="1" w:styleId="Tabelloverskrift">
    <w:name w:val="Tabelloverskrift"/>
    <w:basedOn w:val="Tabellinnhold"/>
    <w:pPr>
      <w:jc w:val="center"/>
    </w:pPr>
    <w:rPr>
      <w:b/>
      <w:bCs/>
    </w:rPr>
  </w:style>
  <w:style w:type="paragraph" w:customStyle="1" w:styleId="Default">
    <w:name w:val="Default"/>
    <w:pPr>
      <w:widowControl w:val="0"/>
      <w:suppressAutoHyphens/>
    </w:pPr>
    <w:rPr>
      <w:rFonts w:eastAsia="Arial Unicode MS" w:cs="Arial Unicode MS"/>
      <w:sz w:val="24"/>
      <w:szCs w:val="24"/>
      <w:lang w:eastAsia="hi-IN" w:bidi="hi-IN"/>
    </w:rPr>
  </w:style>
  <w:style w:type="character" w:customStyle="1" w:styleId="Overskrift1Tegn">
    <w:name w:val="Overskrift 1 Tegn"/>
    <w:link w:val="Overskrift1"/>
    <w:uiPriority w:val="9"/>
    <w:rsid w:val="000F3606"/>
    <w:rPr>
      <w:rFonts w:ascii="Calibri Light" w:eastAsia="Times New Roman" w:hAnsi="Calibri Light" w:cs="Times New Roman"/>
      <w:bCs/>
      <w:color w:val="2E74B5"/>
      <w:kern w:val="32"/>
      <w:sz w:val="32"/>
      <w:szCs w:val="32"/>
      <w:lang w:eastAsia="ar-SA"/>
    </w:rPr>
  </w:style>
  <w:style w:type="character" w:customStyle="1" w:styleId="Overskrift2Tegn">
    <w:name w:val="Overskrift 2 Tegn"/>
    <w:link w:val="Overskrift2"/>
    <w:uiPriority w:val="9"/>
    <w:rsid w:val="008457D6"/>
    <w:rPr>
      <w:rFonts w:ascii="Calibri Light" w:eastAsia="Arial Unicode MS" w:hAnsi="Calibri Light" w:cs="Arial Unicode MS"/>
      <w:bCs/>
      <w:iCs/>
      <w:color w:val="2E74B5"/>
      <w:sz w:val="24"/>
      <w:szCs w:val="28"/>
      <w:lang w:eastAsia="ar-SA"/>
    </w:rPr>
  </w:style>
  <w:style w:type="character" w:customStyle="1" w:styleId="Overskrift3Tegn">
    <w:name w:val="Overskrift 3 Tegn"/>
    <w:link w:val="Overskrift3"/>
    <w:uiPriority w:val="9"/>
    <w:rsid w:val="000F3606"/>
    <w:rPr>
      <w:rFonts w:ascii="Calibri Light" w:hAnsi="Calibri Light"/>
      <w:b/>
      <w:bCs/>
      <w:color w:val="9CC2E5"/>
      <w:sz w:val="22"/>
      <w:szCs w:val="22"/>
      <w:lang w:val="nn-NO" w:eastAsia="en-US"/>
    </w:rPr>
  </w:style>
  <w:style w:type="paragraph" w:styleId="Ingenmellomrom">
    <w:name w:val="No Spacing"/>
    <w:link w:val="IngenmellomromTegn"/>
    <w:uiPriority w:val="1"/>
    <w:qFormat/>
    <w:rsid w:val="002D16BF"/>
    <w:rPr>
      <w:rFonts w:ascii="Calibri" w:hAnsi="Calibri"/>
      <w:sz w:val="22"/>
      <w:szCs w:val="22"/>
    </w:rPr>
  </w:style>
  <w:style w:type="character" w:customStyle="1" w:styleId="IngenmellomromTegn">
    <w:name w:val="Ingen mellomrom Tegn"/>
    <w:link w:val="Ingenmellomrom"/>
    <w:uiPriority w:val="1"/>
    <w:rsid w:val="002D16BF"/>
    <w:rPr>
      <w:rFonts w:ascii="Calibri" w:hAnsi="Calibri"/>
      <w:sz w:val="22"/>
      <w:szCs w:val="22"/>
    </w:rPr>
  </w:style>
  <w:style w:type="paragraph" w:styleId="Overskriftforinnholdsfortegnelse">
    <w:name w:val="TOC Heading"/>
    <w:basedOn w:val="Overskrift1"/>
    <w:next w:val="Normal"/>
    <w:uiPriority w:val="39"/>
    <w:unhideWhenUsed/>
    <w:qFormat/>
    <w:rsid w:val="002D16BF"/>
    <w:pPr>
      <w:keepLines/>
      <w:suppressAutoHyphens w:val="0"/>
      <w:spacing w:after="0" w:line="259" w:lineRule="auto"/>
      <w:outlineLvl w:val="9"/>
    </w:pPr>
    <w:rPr>
      <w:bCs w:val="0"/>
      <w:kern w:val="0"/>
      <w:lang w:eastAsia="nb-NO"/>
    </w:rPr>
  </w:style>
  <w:style w:type="paragraph" w:styleId="INNH1">
    <w:name w:val="toc 1"/>
    <w:basedOn w:val="Normal"/>
    <w:next w:val="Normal"/>
    <w:autoRedefine/>
    <w:uiPriority w:val="39"/>
    <w:unhideWhenUsed/>
    <w:rsid w:val="002D16BF"/>
  </w:style>
  <w:style w:type="paragraph" w:styleId="INNH3">
    <w:name w:val="toc 3"/>
    <w:basedOn w:val="Normal"/>
    <w:next w:val="Normal"/>
    <w:autoRedefine/>
    <w:uiPriority w:val="39"/>
    <w:unhideWhenUsed/>
    <w:rsid w:val="002D16BF"/>
    <w:pPr>
      <w:ind w:left="480"/>
    </w:pPr>
  </w:style>
  <w:style w:type="paragraph" w:styleId="INNH2">
    <w:name w:val="toc 2"/>
    <w:basedOn w:val="Normal"/>
    <w:next w:val="Normal"/>
    <w:autoRedefine/>
    <w:uiPriority w:val="39"/>
    <w:unhideWhenUsed/>
    <w:rsid w:val="002D16BF"/>
    <w:pPr>
      <w:ind w:left="240"/>
    </w:pPr>
  </w:style>
  <w:style w:type="character" w:styleId="Ulstomtale">
    <w:name w:val="Unresolved Mention"/>
    <w:basedOn w:val="Standardskriftforavsnitt"/>
    <w:uiPriority w:val="99"/>
    <w:semiHidden/>
    <w:unhideWhenUsed/>
    <w:rsid w:val="00834CE9"/>
    <w:rPr>
      <w:color w:val="605E5C"/>
      <w:shd w:val="clear" w:color="auto" w:fill="E1DFDD"/>
    </w:rPr>
  </w:style>
  <w:style w:type="character" w:customStyle="1" w:styleId="hgkelc">
    <w:name w:val="hgkelc"/>
    <w:basedOn w:val="Standardskriftforavsnitt"/>
    <w:rsid w:val="00DA6E33"/>
  </w:style>
  <w:style w:type="paragraph" w:styleId="Tittel">
    <w:name w:val="Title"/>
    <w:basedOn w:val="Normal"/>
    <w:next w:val="Normal"/>
    <w:link w:val="TittelTegn"/>
    <w:uiPriority w:val="10"/>
    <w:qFormat/>
    <w:rsid w:val="00F6791E"/>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6791E"/>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wikipedia.org/wiki/Barnevernlov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nneberget-bhg.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l@lonneberget-bhg.no"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1A706-ABD5-4422-88BC-5EA84510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6994</Words>
  <Characters>37071</Characters>
  <Application>Microsoft Office Word</Application>
  <DocSecurity>0</DocSecurity>
  <Lines>308</Lines>
  <Paragraphs>87</Paragraphs>
  <ScaleCrop>false</ScaleCrop>
  <HeadingPairs>
    <vt:vector size="2" baseType="variant">
      <vt:variant>
        <vt:lpstr>Tittel</vt:lpstr>
      </vt:variant>
      <vt:variant>
        <vt:i4>1</vt:i4>
      </vt:variant>
    </vt:vector>
  </HeadingPairs>
  <TitlesOfParts>
    <vt:vector size="1" baseType="lpstr">
      <vt:lpstr>årsplanen til 
iogt barnehagen 
2017 til 2019</vt:lpstr>
    </vt:vector>
  </TitlesOfParts>
  <Company/>
  <LinksUpToDate>false</LinksUpToDate>
  <CharactersWithSpaces>43978</CharactersWithSpaces>
  <SharedDoc>false</SharedDoc>
  <HLinks>
    <vt:vector size="486" baseType="variant">
      <vt:variant>
        <vt:i4>6291493</vt:i4>
      </vt:variant>
      <vt:variant>
        <vt:i4>477</vt:i4>
      </vt:variant>
      <vt:variant>
        <vt:i4>0</vt:i4>
      </vt:variant>
      <vt:variant>
        <vt:i4>5</vt:i4>
      </vt:variant>
      <vt:variant>
        <vt:lpwstr>http://no.wikipedia.org/wiki/Barnevernloven</vt:lpwstr>
      </vt:variant>
      <vt:variant>
        <vt:lpwstr/>
      </vt:variant>
      <vt:variant>
        <vt:i4>4849748</vt:i4>
      </vt:variant>
      <vt:variant>
        <vt:i4>474</vt:i4>
      </vt:variant>
      <vt:variant>
        <vt:i4>0</vt:i4>
      </vt:variant>
      <vt:variant>
        <vt:i4>5</vt:i4>
      </vt:variant>
      <vt:variant>
        <vt:lpwstr>http://www.iogt.barnehage.no/</vt:lpwstr>
      </vt:variant>
      <vt:variant>
        <vt:lpwstr/>
      </vt:variant>
      <vt:variant>
        <vt:i4>8192065</vt:i4>
      </vt:variant>
      <vt:variant>
        <vt:i4>471</vt:i4>
      </vt:variant>
      <vt:variant>
        <vt:i4>0</vt:i4>
      </vt:variant>
      <vt:variant>
        <vt:i4>5</vt:i4>
      </vt:variant>
      <vt:variant>
        <vt:lpwstr>mailto:iogtbarn@barnehage.no</vt:lpwstr>
      </vt:variant>
      <vt:variant>
        <vt:lpwstr/>
      </vt:variant>
      <vt:variant>
        <vt:i4>1572916</vt:i4>
      </vt:variant>
      <vt:variant>
        <vt:i4>464</vt:i4>
      </vt:variant>
      <vt:variant>
        <vt:i4>0</vt:i4>
      </vt:variant>
      <vt:variant>
        <vt:i4>5</vt:i4>
      </vt:variant>
      <vt:variant>
        <vt:lpwstr/>
      </vt:variant>
      <vt:variant>
        <vt:lpwstr>_Toc526759232</vt:lpwstr>
      </vt:variant>
      <vt:variant>
        <vt:i4>1572916</vt:i4>
      </vt:variant>
      <vt:variant>
        <vt:i4>458</vt:i4>
      </vt:variant>
      <vt:variant>
        <vt:i4>0</vt:i4>
      </vt:variant>
      <vt:variant>
        <vt:i4>5</vt:i4>
      </vt:variant>
      <vt:variant>
        <vt:lpwstr/>
      </vt:variant>
      <vt:variant>
        <vt:lpwstr>_Toc526759231</vt:lpwstr>
      </vt:variant>
      <vt:variant>
        <vt:i4>1572916</vt:i4>
      </vt:variant>
      <vt:variant>
        <vt:i4>452</vt:i4>
      </vt:variant>
      <vt:variant>
        <vt:i4>0</vt:i4>
      </vt:variant>
      <vt:variant>
        <vt:i4>5</vt:i4>
      </vt:variant>
      <vt:variant>
        <vt:lpwstr/>
      </vt:variant>
      <vt:variant>
        <vt:lpwstr>_Toc526759230</vt:lpwstr>
      </vt:variant>
      <vt:variant>
        <vt:i4>1638452</vt:i4>
      </vt:variant>
      <vt:variant>
        <vt:i4>446</vt:i4>
      </vt:variant>
      <vt:variant>
        <vt:i4>0</vt:i4>
      </vt:variant>
      <vt:variant>
        <vt:i4>5</vt:i4>
      </vt:variant>
      <vt:variant>
        <vt:lpwstr/>
      </vt:variant>
      <vt:variant>
        <vt:lpwstr>_Toc526759229</vt:lpwstr>
      </vt:variant>
      <vt:variant>
        <vt:i4>1638452</vt:i4>
      </vt:variant>
      <vt:variant>
        <vt:i4>440</vt:i4>
      </vt:variant>
      <vt:variant>
        <vt:i4>0</vt:i4>
      </vt:variant>
      <vt:variant>
        <vt:i4>5</vt:i4>
      </vt:variant>
      <vt:variant>
        <vt:lpwstr/>
      </vt:variant>
      <vt:variant>
        <vt:lpwstr>_Toc526759228</vt:lpwstr>
      </vt:variant>
      <vt:variant>
        <vt:i4>1638452</vt:i4>
      </vt:variant>
      <vt:variant>
        <vt:i4>434</vt:i4>
      </vt:variant>
      <vt:variant>
        <vt:i4>0</vt:i4>
      </vt:variant>
      <vt:variant>
        <vt:i4>5</vt:i4>
      </vt:variant>
      <vt:variant>
        <vt:lpwstr/>
      </vt:variant>
      <vt:variant>
        <vt:lpwstr>_Toc526759227</vt:lpwstr>
      </vt:variant>
      <vt:variant>
        <vt:i4>1638452</vt:i4>
      </vt:variant>
      <vt:variant>
        <vt:i4>428</vt:i4>
      </vt:variant>
      <vt:variant>
        <vt:i4>0</vt:i4>
      </vt:variant>
      <vt:variant>
        <vt:i4>5</vt:i4>
      </vt:variant>
      <vt:variant>
        <vt:lpwstr/>
      </vt:variant>
      <vt:variant>
        <vt:lpwstr>_Toc526759226</vt:lpwstr>
      </vt:variant>
      <vt:variant>
        <vt:i4>1638452</vt:i4>
      </vt:variant>
      <vt:variant>
        <vt:i4>422</vt:i4>
      </vt:variant>
      <vt:variant>
        <vt:i4>0</vt:i4>
      </vt:variant>
      <vt:variant>
        <vt:i4>5</vt:i4>
      </vt:variant>
      <vt:variant>
        <vt:lpwstr/>
      </vt:variant>
      <vt:variant>
        <vt:lpwstr>_Toc526759225</vt:lpwstr>
      </vt:variant>
      <vt:variant>
        <vt:i4>1638452</vt:i4>
      </vt:variant>
      <vt:variant>
        <vt:i4>416</vt:i4>
      </vt:variant>
      <vt:variant>
        <vt:i4>0</vt:i4>
      </vt:variant>
      <vt:variant>
        <vt:i4>5</vt:i4>
      </vt:variant>
      <vt:variant>
        <vt:lpwstr/>
      </vt:variant>
      <vt:variant>
        <vt:lpwstr>_Toc526759224</vt:lpwstr>
      </vt:variant>
      <vt:variant>
        <vt:i4>1638452</vt:i4>
      </vt:variant>
      <vt:variant>
        <vt:i4>410</vt:i4>
      </vt:variant>
      <vt:variant>
        <vt:i4>0</vt:i4>
      </vt:variant>
      <vt:variant>
        <vt:i4>5</vt:i4>
      </vt:variant>
      <vt:variant>
        <vt:lpwstr/>
      </vt:variant>
      <vt:variant>
        <vt:lpwstr>_Toc526759223</vt:lpwstr>
      </vt:variant>
      <vt:variant>
        <vt:i4>1638452</vt:i4>
      </vt:variant>
      <vt:variant>
        <vt:i4>404</vt:i4>
      </vt:variant>
      <vt:variant>
        <vt:i4>0</vt:i4>
      </vt:variant>
      <vt:variant>
        <vt:i4>5</vt:i4>
      </vt:variant>
      <vt:variant>
        <vt:lpwstr/>
      </vt:variant>
      <vt:variant>
        <vt:lpwstr>_Toc526759222</vt:lpwstr>
      </vt:variant>
      <vt:variant>
        <vt:i4>1638452</vt:i4>
      </vt:variant>
      <vt:variant>
        <vt:i4>398</vt:i4>
      </vt:variant>
      <vt:variant>
        <vt:i4>0</vt:i4>
      </vt:variant>
      <vt:variant>
        <vt:i4>5</vt:i4>
      </vt:variant>
      <vt:variant>
        <vt:lpwstr/>
      </vt:variant>
      <vt:variant>
        <vt:lpwstr>_Toc526759221</vt:lpwstr>
      </vt:variant>
      <vt:variant>
        <vt:i4>1638452</vt:i4>
      </vt:variant>
      <vt:variant>
        <vt:i4>392</vt:i4>
      </vt:variant>
      <vt:variant>
        <vt:i4>0</vt:i4>
      </vt:variant>
      <vt:variant>
        <vt:i4>5</vt:i4>
      </vt:variant>
      <vt:variant>
        <vt:lpwstr/>
      </vt:variant>
      <vt:variant>
        <vt:lpwstr>_Toc526759220</vt:lpwstr>
      </vt:variant>
      <vt:variant>
        <vt:i4>1703988</vt:i4>
      </vt:variant>
      <vt:variant>
        <vt:i4>386</vt:i4>
      </vt:variant>
      <vt:variant>
        <vt:i4>0</vt:i4>
      </vt:variant>
      <vt:variant>
        <vt:i4>5</vt:i4>
      </vt:variant>
      <vt:variant>
        <vt:lpwstr/>
      </vt:variant>
      <vt:variant>
        <vt:lpwstr>_Toc526759219</vt:lpwstr>
      </vt:variant>
      <vt:variant>
        <vt:i4>1703988</vt:i4>
      </vt:variant>
      <vt:variant>
        <vt:i4>380</vt:i4>
      </vt:variant>
      <vt:variant>
        <vt:i4>0</vt:i4>
      </vt:variant>
      <vt:variant>
        <vt:i4>5</vt:i4>
      </vt:variant>
      <vt:variant>
        <vt:lpwstr/>
      </vt:variant>
      <vt:variant>
        <vt:lpwstr>_Toc526759218</vt:lpwstr>
      </vt:variant>
      <vt:variant>
        <vt:i4>1703988</vt:i4>
      </vt:variant>
      <vt:variant>
        <vt:i4>374</vt:i4>
      </vt:variant>
      <vt:variant>
        <vt:i4>0</vt:i4>
      </vt:variant>
      <vt:variant>
        <vt:i4>5</vt:i4>
      </vt:variant>
      <vt:variant>
        <vt:lpwstr/>
      </vt:variant>
      <vt:variant>
        <vt:lpwstr>_Toc526759217</vt:lpwstr>
      </vt:variant>
      <vt:variant>
        <vt:i4>1703988</vt:i4>
      </vt:variant>
      <vt:variant>
        <vt:i4>368</vt:i4>
      </vt:variant>
      <vt:variant>
        <vt:i4>0</vt:i4>
      </vt:variant>
      <vt:variant>
        <vt:i4>5</vt:i4>
      </vt:variant>
      <vt:variant>
        <vt:lpwstr/>
      </vt:variant>
      <vt:variant>
        <vt:lpwstr>_Toc526759216</vt:lpwstr>
      </vt:variant>
      <vt:variant>
        <vt:i4>1703988</vt:i4>
      </vt:variant>
      <vt:variant>
        <vt:i4>362</vt:i4>
      </vt:variant>
      <vt:variant>
        <vt:i4>0</vt:i4>
      </vt:variant>
      <vt:variant>
        <vt:i4>5</vt:i4>
      </vt:variant>
      <vt:variant>
        <vt:lpwstr/>
      </vt:variant>
      <vt:variant>
        <vt:lpwstr>_Toc526759215</vt:lpwstr>
      </vt:variant>
      <vt:variant>
        <vt:i4>1703988</vt:i4>
      </vt:variant>
      <vt:variant>
        <vt:i4>356</vt:i4>
      </vt:variant>
      <vt:variant>
        <vt:i4>0</vt:i4>
      </vt:variant>
      <vt:variant>
        <vt:i4>5</vt:i4>
      </vt:variant>
      <vt:variant>
        <vt:lpwstr/>
      </vt:variant>
      <vt:variant>
        <vt:lpwstr>_Toc526759214</vt:lpwstr>
      </vt:variant>
      <vt:variant>
        <vt:i4>1703988</vt:i4>
      </vt:variant>
      <vt:variant>
        <vt:i4>350</vt:i4>
      </vt:variant>
      <vt:variant>
        <vt:i4>0</vt:i4>
      </vt:variant>
      <vt:variant>
        <vt:i4>5</vt:i4>
      </vt:variant>
      <vt:variant>
        <vt:lpwstr/>
      </vt:variant>
      <vt:variant>
        <vt:lpwstr>_Toc526759213</vt:lpwstr>
      </vt:variant>
      <vt:variant>
        <vt:i4>1703988</vt:i4>
      </vt:variant>
      <vt:variant>
        <vt:i4>344</vt:i4>
      </vt:variant>
      <vt:variant>
        <vt:i4>0</vt:i4>
      </vt:variant>
      <vt:variant>
        <vt:i4>5</vt:i4>
      </vt:variant>
      <vt:variant>
        <vt:lpwstr/>
      </vt:variant>
      <vt:variant>
        <vt:lpwstr>_Toc526759212</vt:lpwstr>
      </vt:variant>
      <vt:variant>
        <vt:i4>1703988</vt:i4>
      </vt:variant>
      <vt:variant>
        <vt:i4>338</vt:i4>
      </vt:variant>
      <vt:variant>
        <vt:i4>0</vt:i4>
      </vt:variant>
      <vt:variant>
        <vt:i4>5</vt:i4>
      </vt:variant>
      <vt:variant>
        <vt:lpwstr/>
      </vt:variant>
      <vt:variant>
        <vt:lpwstr>_Toc526759211</vt:lpwstr>
      </vt:variant>
      <vt:variant>
        <vt:i4>1703988</vt:i4>
      </vt:variant>
      <vt:variant>
        <vt:i4>332</vt:i4>
      </vt:variant>
      <vt:variant>
        <vt:i4>0</vt:i4>
      </vt:variant>
      <vt:variant>
        <vt:i4>5</vt:i4>
      </vt:variant>
      <vt:variant>
        <vt:lpwstr/>
      </vt:variant>
      <vt:variant>
        <vt:lpwstr>_Toc526759210</vt:lpwstr>
      </vt:variant>
      <vt:variant>
        <vt:i4>1769524</vt:i4>
      </vt:variant>
      <vt:variant>
        <vt:i4>326</vt:i4>
      </vt:variant>
      <vt:variant>
        <vt:i4>0</vt:i4>
      </vt:variant>
      <vt:variant>
        <vt:i4>5</vt:i4>
      </vt:variant>
      <vt:variant>
        <vt:lpwstr/>
      </vt:variant>
      <vt:variant>
        <vt:lpwstr>_Toc526759209</vt:lpwstr>
      </vt:variant>
      <vt:variant>
        <vt:i4>1769524</vt:i4>
      </vt:variant>
      <vt:variant>
        <vt:i4>320</vt:i4>
      </vt:variant>
      <vt:variant>
        <vt:i4>0</vt:i4>
      </vt:variant>
      <vt:variant>
        <vt:i4>5</vt:i4>
      </vt:variant>
      <vt:variant>
        <vt:lpwstr/>
      </vt:variant>
      <vt:variant>
        <vt:lpwstr>_Toc526759208</vt:lpwstr>
      </vt:variant>
      <vt:variant>
        <vt:i4>1769524</vt:i4>
      </vt:variant>
      <vt:variant>
        <vt:i4>314</vt:i4>
      </vt:variant>
      <vt:variant>
        <vt:i4>0</vt:i4>
      </vt:variant>
      <vt:variant>
        <vt:i4>5</vt:i4>
      </vt:variant>
      <vt:variant>
        <vt:lpwstr/>
      </vt:variant>
      <vt:variant>
        <vt:lpwstr>_Toc526759207</vt:lpwstr>
      </vt:variant>
      <vt:variant>
        <vt:i4>1769524</vt:i4>
      </vt:variant>
      <vt:variant>
        <vt:i4>308</vt:i4>
      </vt:variant>
      <vt:variant>
        <vt:i4>0</vt:i4>
      </vt:variant>
      <vt:variant>
        <vt:i4>5</vt:i4>
      </vt:variant>
      <vt:variant>
        <vt:lpwstr/>
      </vt:variant>
      <vt:variant>
        <vt:lpwstr>_Toc526759206</vt:lpwstr>
      </vt:variant>
      <vt:variant>
        <vt:i4>1769524</vt:i4>
      </vt:variant>
      <vt:variant>
        <vt:i4>302</vt:i4>
      </vt:variant>
      <vt:variant>
        <vt:i4>0</vt:i4>
      </vt:variant>
      <vt:variant>
        <vt:i4>5</vt:i4>
      </vt:variant>
      <vt:variant>
        <vt:lpwstr/>
      </vt:variant>
      <vt:variant>
        <vt:lpwstr>_Toc526759205</vt:lpwstr>
      </vt:variant>
      <vt:variant>
        <vt:i4>1769524</vt:i4>
      </vt:variant>
      <vt:variant>
        <vt:i4>296</vt:i4>
      </vt:variant>
      <vt:variant>
        <vt:i4>0</vt:i4>
      </vt:variant>
      <vt:variant>
        <vt:i4>5</vt:i4>
      </vt:variant>
      <vt:variant>
        <vt:lpwstr/>
      </vt:variant>
      <vt:variant>
        <vt:lpwstr>_Toc526759204</vt:lpwstr>
      </vt:variant>
      <vt:variant>
        <vt:i4>1769524</vt:i4>
      </vt:variant>
      <vt:variant>
        <vt:i4>290</vt:i4>
      </vt:variant>
      <vt:variant>
        <vt:i4>0</vt:i4>
      </vt:variant>
      <vt:variant>
        <vt:i4>5</vt:i4>
      </vt:variant>
      <vt:variant>
        <vt:lpwstr/>
      </vt:variant>
      <vt:variant>
        <vt:lpwstr>_Toc526759203</vt:lpwstr>
      </vt:variant>
      <vt:variant>
        <vt:i4>1769524</vt:i4>
      </vt:variant>
      <vt:variant>
        <vt:i4>284</vt:i4>
      </vt:variant>
      <vt:variant>
        <vt:i4>0</vt:i4>
      </vt:variant>
      <vt:variant>
        <vt:i4>5</vt:i4>
      </vt:variant>
      <vt:variant>
        <vt:lpwstr/>
      </vt:variant>
      <vt:variant>
        <vt:lpwstr>_Toc526759202</vt:lpwstr>
      </vt:variant>
      <vt:variant>
        <vt:i4>1769524</vt:i4>
      </vt:variant>
      <vt:variant>
        <vt:i4>278</vt:i4>
      </vt:variant>
      <vt:variant>
        <vt:i4>0</vt:i4>
      </vt:variant>
      <vt:variant>
        <vt:i4>5</vt:i4>
      </vt:variant>
      <vt:variant>
        <vt:lpwstr/>
      </vt:variant>
      <vt:variant>
        <vt:lpwstr>_Toc526759201</vt:lpwstr>
      </vt:variant>
      <vt:variant>
        <vt:i4>1769524</vt:i4>
      </vt:variant>
      <vt:variant>
        <vt:i4>272</vt:i4>
      </vt:variant>
      <vt:variant>
        <vt:i4>0</vt:i4>
      </vt:variant>
      <vt:variant>
        <vt:i4>5</vt:i4>
      </vt:variant>
      <vt:variant>
        <vt:lpwstr/>
      </vt:variant>
      <vt:variant>
        <vt:lpwstr>_Toc526759200</vt:lpwstr>
      </vt:variant>
      <vt:variant>
        <vt:i4>1179703</vt:i4>
      </vt:variant>
      <vt:variant>
        <vt:i4>266</vt:i4>
      </vt:variant>
      <vt:variant>
        <vt:i4>0</vt:i4>
      </vt:variant>
      <vt:variant>
        <vt:i4>5</vt:i4>
      </vt:variant>
      <vt:variant>
        <vt:lpwstr/>
      </vt:variant>
      <vt:variant>
        <vt:lpwstr>_Toc526759199</vt:lpwstr>
      </vt:variant>
      <vt:variant>
        <vt:i4>1179703</vt:i4>
      </vt:variant>
      <vt:variant>
        <vt:i4>260</vt:i4>
      </vt:variant>
      <vt:variant>
        <vt:i4>0</vt:i4>
      </vt:variant>
      <vt:variant>
        <vt:i4>5</vt:i4>
      </vt:variant>
      <vt:variant>
        <vt:lpwstr/>
      </vt:variant>
      <vt:variant>
        <vt:lpwstr>_Toc526759198</vt:lpwstr>
      </vt:variant>
      <vt:variant>
        <vt:i4>1179703</vt:i4>
      </vt:variant>
      <vt:variant>
        <vt:i4>254</vt:i4>
      </vt:variant>
      <vt:variant>
        <vt:i4>0</vt:i4>
      </vt:variant>
      <vt:variant>
        <vt:i4>5</vt:i4>
      </vt:variant>
      <vt:variant>
        <vt:lpwstr/>
      </vt:variant>
      <vt:variant>
        <vt:lpwstr>_Toc526759197</vt:lpwstr>
      </vt:variant>
      <vt:variant>
        <vt:i4>1179703</vt:i4>
      </vt:variant>
      <vt:variant>
        <vt:i4>248</vt:i4>
      </vt:variant>
      <vt:variant>
        <vt:i4>0</vt:i4>
      </vt:variant>
      <vt:variant>
        <vt:i4>5</vt:i4>
      </vt:variant>
      <vt:variant>
        <vt:lpwstr/>
      </vt:variant>
      <vt:variant>
        <vt:lpwstr>_Toc526759196</vt:lpwstr>
      </vt:variant>
      <vt:variant>
        <vt:i4>1179703</vt:i4>
      </vt:variant>
      <vt:variant>
        <vt:i4>242</vt:i4>
      </vt:variant>
      <vt:variant>
        <vt:i4>0</vt:i4>
      </vt:variant>
      <vt:variant>
        <vt:i4>5</vt:i4>
      </vt:variant>
      <vt:variant>
        <vt:lpwstr/>
      </vt:variant>
      <vt:variant>
        <vt:lpwstr>_Toc526759195</vt:lpwstr>
      </vt:variant>
      <vt:variant>
        <vt:i4>1179703</vt:i4>
      </vt:variant>
      <vt:variant>
        <vt:i4>236</vt:i4>
      </vt:variant>
      <vt:variant>
        <vt:i4>0</vt:i4>
      </vt:variant>
      <vt:variant>
        <vt:i4>5</vt:i4>
      </vt:variant>
      <vt:variant>
        <vt:lpwstr/>
      </vt:variant>
      <vt:variant>
        <vt:lpwstr>_Toc526759194</vt:lpwstr>
      </vt:variant>
      <vt:variant>
        <vt:i4>1179703</vt:i4>
      </vt:variant>
      <vt:variant>
        <vt:i4>230</vt:i4>
      </vt:variant>
      <vt:variant>
        <vt:i4>0</vt:i4>
      </vt:variant>
      <vt:variant>
        <vt:i4>5</vt:i4>
      </vt:variant>
      <vt:variant>
        <vt:lpwstr/>
      </vt:variant>
      <vt:variant>
        <vt:lpwstr>_Toc526759193</vt:lpwstr>
      </vt:variant>
      <vt:variant>
        <vt:i4>1179703</vt:i4>
      </vt:variant>
      <vt:variant>
        <vt:i4>224</vt:i4>
      </vt:variant>
      <vt:variant>
        <vt:i4>0</vt:i4>
      </vt:variant>
      <vt:variant>
        <vt:i4>5</vt:i4>
      </vt:variant>
      <vt:variant>
        <vt:lpwstr/>
      </vt:variant>
      <vt:variant>
        <vt:lpwstr>_Toc526759192</vt:lpwstr>
      </vt:variant>
      <vt:variant>
        <vt:i4>1179703</vt:i4>
      </vt:variant>
      <vt:variant>
        <vt:i4>218</vt:i4>
      </vt:variant>
      <vt:variant>
        <vt:i4>0</vt:i4>
      </vt:variant>
      <vt:variant>
        <vt:i4>5</vt:i4>
      </vt:variant>
      <vt:variant>
        <vt:lpwstr/>
      </vt:variant>
      <vt:variant>
        <vt:lpwstr>_Toc526759191</vt:lpwstr>
      </vt:variant>
      <vt:variant>
        <vt:i4>1179703</vt:i4>
      </vt:variant>
      <vt:variant>
        <vt:i4>212</vt:i4>
      </vt:variant>
      <vt:variant>
        <vt:i4>0</vt:i4>
      </vt:variant>
      <vt:variant>
        <vt:i4>5</vt:i4>
      </vt:variant>
      <vt:variant>
        <vt:lpwstr/>
      </vt:variant>
      <vt:variant>
        <vt:lpwstr>_Toc526759190</vt:lpwstr>
      </vt:variant>
      <vt:variant>
        <vt:i4>1245239</vt:i4>
      </vt:variant>
      <vt:variant>
        <vt:i4>206</vt:i4>
      </vt:variant>
      <vt:variant>
        <vt:i4>0</vt:i4>
      </vt:variant>
      <vt:variant>
        <vt:i4>5</vt:i4>
      </vt:variant>
      <vt:variant>
        <vt:lpwstr/>
      </vt:variant>
      <vt:variant>
        <vt:lpwstr>_Toc526759189</vt:lpwstr>
      </vt:variant>
      <vt:variant>
        <vt:i4>1245239</vt:i4>
      </vt:variant>
      <vt:variant>
        <vt:i4>200</vt:i4>
      </vt:variant>
      <vt:variant>
        <vt:i4>0</vt:i4>
      </vt:variant>
      <vt:variant>
        <vt:i4>5</vt:i4>
      </vt:variant>
      <vt:variant>
        <vt:lpwstr/>
      </vt:variant>
      <vt:variant>
        <vt:lpwstr>_Toc526759188</vt:lpwstr>
      </vt:variant>
      <vt:variant>
        <vt:i4>1245239</vt:i4>
      </vt:variant>
      <vt:variant>
        <vt:i4>194</vt:i4>
      </vt:variant>
      <vt:variant>
        <vt:i4>0</vt:i4>
      </vt:variant>
      <vt:variant>
        <vt:i4>5</vt:i4>
      </vt:variant>
      <vt:variant>
        <vt:lpwstr/>
      </vt:variant>
      <vt:variant>
        <vt:lpwstr>_Toc526759187</vt:lpwstr>
      </vt:variant>
      <vt:variant>
        <vt:i4>1245239</vt:i4>
      </vt:variant>
      <vt:variant>
        <vt:i4>188</vt:i4>
      </vt:variant>
      <vt:variant>
        <vt:i4>0</vt:i4>
      </vt:variant>
      <vt:variant>
        <vt:i4>5</vt:i4>
      </vt:variant>
      <vt:variant>
        <vt:lpwstr/>
      </vt:variant>
      <vt:variant>
        <vt:lpwstr>_Toc526759186</vt:lpwstr>
      </vt:variant>
      <vt:variant>
        <vt:i4>1245239</vt:i4>
      </vt:variant>
      <vt:variant>
        <vt:i4>182</vt:i4>
      </vt:variant>
      <vt:variant>
        <vt:i4>0</vt:i4>
      </vt:variant>
      <vt:variant>
        <vt:i4>5</vt:i4>
      </vt:variant>
      <vt:variant>
        <vt:lpwstr/>
      </vt:variant>
      <vt:variant>
        <vt:lpwstr>_Toc526759185</vt:lpwstr>
      </vt:variant>
      <vt:variant>
        <vt:i4>1245239</vt:i4>
      </vt:variant>
      <vt:variant>
        <vt:i4>176</vt:i4>
      </vt:variant>
      <vt:variant>
        <vt:i4>0</vt:i4>
      </vt:variant>
      <vt:variant>
        <vt:i4>5</vt:i4>
      </vt:variant>
      <vt:variant>
        <vt:lpwstr/>
      </vt:variant>
      <vt:variant>
        <vt:lpwstr>_Toc526759184</vt:lpwstr>
      </vt:variant>
      <vt:variant>
        <vt:i4>1245239</vt:i4>
      </vt:variant>
      <vt:variant>
        <vt:i4>170</vt:i4>
      </vt:variant>
      <vt:variant>
        <vt:i4>0</vt:i4>
      </vt:variant>
      <vt:variant>
        <vt:i4>5</vt:i4>
      </vt:variant>
      <vt:variant>
        <vt:lpwstr/>
      </vt:variant>
      <vt:variant>
        <vt:lpwstr>_Toc526759183</vt:lpwstr>
      </vt:variant>
      <vt:variant>
        <vt:i4>1245239</vt:i4>
      </vt:variant>
      <vt:variant>
        <vt:i4>164</vt:i4>
      </vt:variant>
      <vt:variant>
        <vt:i4>0</vt:i4>
      </vt:variant>
      <vt:variant>
        <vt:i4>5</vt:i4>
      </vt:variant>
      <vt:variant>
        <vt:lpwstr/>
      </vt:variant>
      <vt:variant>
        <vt:lpwstr>_Toc526759182</vt:lpwstr>
      </vt:variant>
      <vt:variant>
        <vt:i4>1245239</vt:i4>
      </vt:variant>
      <vt:variant>
        <vt:i4>158</vt:i4>
      </vt:variant>
      <vt:variant>
        <vt:i4>0</vt:i4>
      </vt:variant>
      <vt:variant>
        <vt:i4>5</vt:i4>
      </vt:variant>
      <vt:variant>
        <vt:lpwstr/>
      </vt:variant>
      <vt:variant>
        <vt:lpwstr>_Toc526759181</vt:lpwstr>
      </vt:variant>
      <vt:variant>
        <vt:i4>1245239</vt:i4>
      </vt:variant>
      <vt:variant>
        <vt:i4>152</vt:i4>
      </vt:variant>
      <vt:variant>
        <vt:i4>0</vt:i4>
      </vt:variant>
      <vt:variant>
        <vt:i4>5</vt:i4>
      </vt:variant>
      <vt:variant>
        <vt:lpwstr/>
      </vt:variant>
      <vt:variant>
        <vt:lpwstr>_Toc526759180</vt:lpwstr>
      </vt:variant>
      <vt:variant>
        <vt:i4>1835063</vt:i4>
      </vt:variant>
      <vt:variant>
        <vt:i4>146</vt:i4>
      </vt:variant>
      <vt:variant>
        <vt:i4>0</vt:i4>
      </vt:variant>
      <vt:variant>
        <vt:i4>5</vt:i4>
      </vt:variant>
      <vt:variant>
        <vt:lpwstr/>
      </vt:variant>
      <vt:variant>
        <vt:lpwstr>_Toc526759179</vt:lpwstr>
      </vt:variant>
      <vt:variant>
        <vt:i4>1835063</vt:i4>
      </vt:variant>
      <vt:variant>
        <vt:i4>140</vt:i4>
      </vt:variant>
      <vt:variant>
        <vt:i4>0</vt:i4>
      </vt:variant>
      <vt:variant>
        <vt:i4>5</vt:i4>
      </vt:variant>
      <vt:variant>
        <vt:lpwstr/>
      </vt:variant>
      <vt:variant>
        <vt:lpwstr>_Toc526759178</vt:lpwstr>
      </vt:variant>
      <vt:variant>
        <vt:i4>1835063</vt:i4>
      </vt:variant>
      <vt:variant>
        <vt:i4>134</vt:i4>
      </vt:variant>
      <vt:variant>
        <vt:i4>0</vt:i4>
      </vt:variant>
      <vt:variant>
        <vt:i4>5</vt:i4>
      </vt:variant>
      <vt:variant>
        <vt:lpwstr/>
      </vt:variant>
      <vt:variant>
        <vt:lpwstr>_Toc526759177</vt:lpwstr>
      </vt:variant>
      <vt:variant>
        <vt:i4>1835063</vt:i4>
      </vt:variant>
      <vt:variant>
        <vt:i4>128</vt:i4>
      </vt:variant>
      <vt:variant>
        <vt:i4>0</vt:i4>
      </vt:variant>
      <vt:variant>
        <vt:i4>5</vt:i4>
      </vt:variant>
      <vt:variant>
        <vt:lpwstr/>
      </vt:variant>
      <vt:variant>
        <vt:lpwstr>_Toc526759176</vt:lpwstr>
      </vt:variant>
      <vt:variant>
        <vt:i4>1835063</vt:i4>
      </vt:variant>
      <vt:variant>
        <vt:i4>122</vt:i4>
      </vt:variant>
      <vt:variant>
        <vt:i4>0</vt:i4>
      </vt:variant>
      <vt:variant>
        <vt:i4>5</vt:i4>
      </vt:variant>
      <vt:variant>
        <vt:lpwstr/>
      </vt:variant>
      <vt:variant>
        <vt:lpwstr>_Toc526759175</vt:lpwstr>
      </vt:variant>
      <vt:variant>
        <vt:i4>1835063</vt:i4>
      </vt:variant>
      <vt:variant>
        <vt:i4>116</vt:i4>
      </vt:variant>
      <vt:variant>
        <vt:i4>0</vt:i4>
      </vt:variant>
      <vt:variant>
        <vt:i4>5</vt:i4>
      </vt:variant>
      <vt:variant>
        <vt:lpwstr/>
      </vt:variant>
      <vt:variant>
        <vt:lpwstr>_Toc526759174</vt:lpwstr>
      </vt:variant>
      <vt:variant>
        <vt:i4>1835063</vt:i4>
      </vt:variant>
      <vt:variant>
        <vt:i4>110</vt:i4>
      </vt:variant>
      <vt:variant>
        <vt:i4>0</vt:i4>
      </vt:variant>
      <vt:variant>
        <vt:i4>5</vt:i4>
      </vt:variant>
      <vt:variant>
        <vt:lpwstr/>
      </vt:variant>
      <vt:variant>
        <vt:lpwstr>_Toc526759173</vt:lpwstr>
      </vt:variant>
      <vt:variant>
        <vt:i4>1835063</vt:i4>
      </vt:variant>
      <vt:variant>
        <vt:i4>104</vt:i4>
      </vt:variant>
      <vt:variant>
        <vt:i4>0</vt:i4>
      </vt:variant>
      <vt:variant>
        <vt:i4>5</vt:i4>
      </vt:variant>
      <vt:variant>
        <vt:lpwstr/>
      </vt:variant>
      <vt:variant>
        <vt:lpwstr>_Toc526759172</vt:lpwstr>
      </vt:variant>
      <vt:variant>
        <vt:i4>1835063</vt:i4>
      </vt:variant>
      <vt:variant>
        <vt:i4>98</vt:i4>
      </vt:variant>
      <vt:variant>
        <vt:i4>0</vt:i4>
      </vt:variant>
      <vt:variant>
        <vt:i4>5</vt:i4>
      </vt:variant>
      <vt:variant>
        <vt:lpwstr/>
      </vt:variant>
      <vt:variant>
        <vt:lpwstr>_Toc526759171</vt:lpwstr>
      </vt:variant>
      <vt:variant>
        <vt:i4>1835063</vt:i4>
      </vt:variant>
      <vt:variant>
        <vt:i4>92</vt:i4>
      </vt:variant>
      <vt:variant>
        <vt:i4>0</vt:i4>
      </vt:variant>
      <vt:variant>
        <vt:i4>5</vt:i4>
      </vt:variant>
      <vt:variant>
        <vt:lpwstr/>
      </vt:variant>
      <vt:variant>
        <vt:lpwstr>_Toc526759170</vt:lpwstr>
      </vt:variant>
      <vt:variant>
        <vt:i4>1900599</vt:i4>
      </vt:variant>
      <vt:variant>
        <vt:i4>86</vt:i4>
      </vt:variant>
      <vt:variant>
        <vt:i4>0</vt:i4>
      </vt:variant>
      <vt:variant>
        <vt:i4>5</vt:i4>
      </vt:variant>
      <vt:variant>
        <vt:lpwstr/>
      </vt:variant>
      <vt:variant>
        <vt:lpwstr>_Toc526759169</vt:lpwstr>
      </vt:variant>
      <vt:variant>
        <vt:i4>1900599</vt:i4>
      </vt:variant>
      <vt:variant>
        <vt:i4>80</vt:i4>
      </vt:variant>
      <vt:variant>
        <vt:i4>0</vt:i4>
      </vt:variant>
      <vt:variant>
        <vt:i4>5</vt:i4>
      </vt:variant>
      <vt:variant>
        <vt:lpwstr/>
      </vt:variant>
      <vt:variant>
        <vt:lpwstr>_Toc526759168</vt:lpwstr>
      </vt:variant>
      <vt:variant>
        <vt:i4>1900599</vt:i4>
      </vt:variant>
      <vt:variant>
        <vt:i4>74</vt:i4>
      </vt:variant>
      <vt:variant>
        <vt:i4>0</vt:i4>
      </vt:variant>
      <vt:variant>
        <vt:i4>5</vt:i4>
      </vt:variant>
      <vt:variant>
        <vt:lpwstr/>
      </vt:variant>
      <vt:variant>
        <vt:lpwstr>_Toc526759167</vt:lpwstr>
      </vt:variant>
      <vt:variant>
        <vt:i4>1900599</vt:i4>
      </vt:variant>
      <vt:variant>
        <vt:i4>68</vt:i4>
      </vt:variant>
      <vt:variant>
        <vt:i4>0</vt:i4>
      </vt:variant>
      <vt:variant>
        <vt:i4>5</vt:i4>
      </vt:variant>
      <vt:variant>
        <vt:lpwstr/>
      </vt:variant>
      <vt:variant>
        <vt:lpwstr>_Toc526759166</vt:lpwstr>
      </vt:variant>
      <vt:variant>
        <vt:i4>1900599</vt:i4>
      </vt:variant>
      <vt:variant>
        <vt:i4>62</vt:i4>
      </vt:variant>
      <vt:variant>
        <vt:i4>0</vt:i4>
      </vt:variant>
      <vt:variant>
        <vt:i4>5</vt:i4>
      </vt:variant>
      <vt:variant>
        <vt:lpwstr/>
      </vt:variant>
      <vt:variant>
        <vt:lpwstr>_Toc526759165</vt:lpwstr>
      </vt:variant>
      <vt:variant>
        <vt:i4>1900599</vt:i4>
      </vt:variant>
      <vt:variant>
        <vt:i4>56</vt:i4>
      </vt:variant>
      <vt:variant>
        <vt:i4>0</vt:i4>
      </vt:variant>
      <vt:variant>
        <vt:i4>5</vt:i4>
      </vt:variant>
      <vt:variant>
        <vt:lpwstr/>
      </vt:variant>
      <vt:variant>
        <vt:lpwstr>_Toc526759164</vt:lpwstr>
      </vt:variant>
      <vt:variant>
        <vt:i4>1900599</vt:i4>
      </vt:variant>
      <vt:variant>
        <vt:i4>50</vt:i4>
      </vt:variant>
      <vt:variant>
        <vt:i4>0</vt:i4>
      </vt:variant>
      <vt:variant>
        <vt:i4>5</vt:i4>
      </vt:variant>
      <vt:variant>
        <vt:lpwstr/>
      </vt:variant>
      <vt:variant>
        <vt:lpwstr>_Toc526759163</vt:lpwstr>
      </vt:variant>
      <vt:variant>
        <vt:i4>1900599</vt:i4>
      </vt:variant>
      <vt:variant>
        <vt:i4>44</vt:i4>
      </vt:variant>
      <vt:variant>
        <vt:i4>0</vt:i4>
      </vt:variant>
      <vt:variant>
        <vt:i4>5</vt:i4>
      </vt:variant>
      <vt:variant>
        <vt:lpwstr/>
      </vt:variant>
      <vt:variant>
        <vt:lpwstr>_Toc526759162</vt:lpwstr>
      </vt:variant>
      <vt:variant>
        <vt:i4>1900599</vt:i4>
      </vt:variant>
      <vt:variant>
        <vt:i4>38</vt:i4>
      </vt:variant>
      <vt:variant>
        <vt:i4>0</vt:i4>
      </vt:variant>
      <vt:variant>
        <vt:i4>5</vt:i4>
      </vt:variant>
      <vt:variant>
        <vt:lpwstr/>
      </vt:variant>
      <vt:variant>
        <vt:lpwstr>_Toc526759161</vt:lpwstr>
      </vt:variant>
      <vt:variant>
        <vt:i4>1900599</vt:i4>
      </vt:variant>
      <vt:variant>
        <vt:i4>32</vt:i4>
      </vt:variant>
      <vt:variant>
        <vt:i4>0</vt:i4>
      </vt:variant>
      <vt:variant>
        <vt:i4>5</vt:i4>
      </vt:variant>
      <vt:variant>
        <vt:lpwstr/>
      </vt:variant>
      <vt:variant>
        <vt:lpwstr>_Toc526759160</vt:lpwstr>
      </vt:variant>
      <vt:variant>
        <vt:i4>1966135</vt:i4>
      </vt:variant>
      <vt:variant>
        <vt:i4>26</vt:i4>
      </vt:variant>
      <vt:variant>
        <vt:i4>0</vt:i4>
      </vt:variant>
      <vt:variant>
        <vt:i4>5</vt:i4>
      </vt:variant>
      <vt:variant>
        <vt:lpwstr/>
      </vt:variant>
      <vt:variant>
        <vt:lpwstr>_Toc526759159</vt:lpwstr>
      </vt:variant>
      <vt:variant>
        <vt:i4>1966135</vt:i4>
      </vt:variant>
      <vt:variant>
        <vt:i4>20</vt:i4>
      </vt:variant>
      <vt:variant>
        <vt:i4>0</vt:i4>
      </vt:variant>
      <vt:variant>
        <vt:i4>5</vt:i4>
      </vt:variant>
      <vt:variant>
        <vt:lpwstr/>
      </vt:variant>
      <vt:variant>
        <vt:lpwstr>_Toc526759158</vt:lpwstr>
      </vt:variant>
      <vt:variant>
        <vt:i4>1966135</vt:i4>
      </vt:variant>
      <vt:variant>
        <vt:i4>14</vt:i4>
      </vt:variant>
      <vt:variant>
        <vt:i4>0</vt:i4>
      </vt:variant>
      <vt:variant>
        <vt:i4>5</vt:i4>
      </vt:variant>
      <vt:variant>
        <vt:lpwstr/>
      </vt:variant>
      <vt:variant>
        <vt:lpwstr>_Toc526759157</vt:lpwstr>
      </vt:variant>
      <vt:variant>
        <vt:i4>1966135</vt:i4>
      </vt:variant>
      <vt:variant>
        <vt:i4>8</vt:i4>
      </vt:variant>
      <vt:variant>
        <vt:i4>0</vt:i4>
      </vt:variant>
      <vt:variant>
        <vt:i4>5</vt:i4>
      </vt:variant>
      <vt:variant>
        <vt:lpwstr/>
      </vt:variant>
      <vt:variant>
        <vt:lpwstr>_Toc526759156</vt:lpwstr>
      </vt:variant>
      <vt:variant>
        <vt:i4>1966135</vt:i4>
      </vt:variant>
      <vt:variant>
        <vt:i4>2</vt:i4>
      </vt:variant>
      <vt:variant>
        <vt:i4>0</vt:i4>
      </vt:variant>
      <vt:variant>
        <vt:i4>5</vt:i4>
      </vt:variant>
      <vt:variant>
        <vt:lpwstr/>
      </vt:variant>
      <vt:variant>
        <vt:lpwstr>_Toc526759155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årsplanen til 
iogt barnehagen 
2017 til 2019</dc:title>
  <dc:subject/>
  <dc:creator>iogt barnehagen</dc:creator>
  <cp:keywords/>
  <cp:lastModifiedBy>Daglig leder Lønneberget barnehage</cp:lastModifiedBy>
  <cp:revision>13</cp:revision>
  <cp:lastPrinted>2023-10-03T09:16:00Z</cp:lastPrinted>
  <dcterms:created xsi:type="dcterms:W3CDTF">2026-06-26T05:27:00Z</dcterms:created>
  <dcterms:modified xsi:type="dcterms:W3CDTF">2026-07-03T10:07:00Z</dcterms:modified>
</cp:coreProperties>
</file>